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9FA66" w14:textId="1C07C538"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001BB3">
        <w:rPr>
          <w:b/>
          <w:color w:val="000000" w:themeColor="text1"/>
          <w:sz w:val="24"/>
          <w:szCs w:val="24"/>
          <w:lang w:eastAsia="ko-KR"/>
        </w:rPr>
        <w:t>11</w:t>
      </w:r>
      <w:r w:rsidR="00EE6718">
        <w:rPr>
          <w:b/>
          <w:color w:val="000000" w:themeColor="text1"/>
          <w:sz w:val="24"/>
          <w:szCs w:val="24"/>
          <w:lang w:eastAsia="ko-KR"/>
        </w:rPr>
        <w:t>2</w:t>
      </w:r>
      <w:r w:rsidR="00045BAA">
        <w:rPr>
          <w:rFonts w:hint="eastAsia"/>
          <w:b/>
          <w:color w:val="000000" w:themeColor="text1"/>
          <w:sz w:val="24"/>
          <w:szCs w:val="24"/>
          <w:lang w:eastAsia="ko-KR"/>
        </w:rPr>
        <w:t>b</w:t>
      </w:r>
      <w:r w:rsidR="00045BAA">
        <w:rPr>
          <w:b/>
          <w:color w:val="000000" w:themeColor="text1"/>
          <w:sz w:val="24"/>
          <w:szCs w:val="24"/>
          <w:lang w:eastAsia="ko-KR"/>
        </w:rPr>
        <w:t>is-e</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w:t>
      </w:r>
      <w:r w:rsidR="00001BB3" w:rsidRPr="00087F5E">
        <w:rPr>
          <w:rFonts w:asciiTheme="minorEastAsia" w:eastAsiaTheme="minorEastAsia" w:hAnsiTheme="minorEastAsia"/>
          <w:b/>
          <w:color w:val="000000" w:themeColor="text1"/>
          <w:sz w:val="24"/>
          <w:szCs w:val="24"/>
          <w:lang w:eastAsia="ko-KR"/>
        </w:rPr>
        <w:t>2</w:t>
      </w:r>
      <w:r w:rsidR="00886D2E">
        <w:rPr>
          <w:rFonts w:asciiTheme="minorEastAsia" w:eastAsiaTheme="minorEastAsia" w:hAnsiTheme="minorEastAsia"/>
          <w:b/>
          <w:color w:val="000000" w:themeColor="text1"/>
          <w:sz w:val="24"/>
          <w:szCs w:val="24"/>
          <w:lang w:eastAsia="ko-KR"/>
        </w:rPr>
        <w:t>30</w:t>
      </w:r>
      <w:r w:rsidR="00045BAA">
        <w:rPr>
          <w:rFonts w:asciiTheme="minorEastAsia" w:eastAsiaTheme="minorEastAsia" w:hAnsiTheme="minorEastAsia"/>
          <w:b/>
          <w:color w:val="000000" w:themeColor="text1"/>
          <w:sz w:val="24"/>
          <w:szCs w:val="24"/>
          <w:lang w:eastAsia="ko-KR"/>
        </w:rPr>
        <w:t>3193</w:t>
      </w:r>
    </w:p>
    <w:bookmarkEnd w:id="0"/>
    <w:p w14:paraId="232823A7" w14:textId="0EB0319E" w:rsidR="003909B6" w:rsidRPr="00045BAA" w:rsidRDefault="008D0B48" w:rsidP="003909B6">
      <w:pPr>
        <w:pStyle w:val="CRCoverPage"/>
        <w:spacing w:after="240"/>
        <w:rPr>
          <w:rFonts w:eastAsia="SimSun" w:cs="Arial"/>
          <w:b/>
          <w:bCs/>
          <w:color w:val="000000" w:themeColor="text1"/>
          <w:sz w:val="24"/>
          <w:szCs w:val="24"/>
          <w:lang w:eastAsia="zh-CN"/>
        </w:rPr>
      </w:pPr>
      <w:r w:rsidRPr="008D0B48">
        <w:rPr>
          <w:rFonts w:asciiTheme="minorEastAsia" w:eastAsiaTheme="minorEastAsia" w:hAnsiTheme="minorEastAsia" w:cs="Arial"/>
          <w:b/>
          <w:bCs/>
          <w:color w:val="000000" w:themeColor="text1"/>
          <w:sz w:val="24"/>
          <w:szCs w:val="24"/>
          <w:lang w:eastAsia="ko-KR"/>
        </w:rPr>
        <w:t>e-Meeting, April 17</w:t>
      </w:r>
      <w:r w:rsidRPr="008D0B48">
        <w:rPr>
          <w:rFonts w:asciiTheme="minorEastAsia" w:eastAsiaTheme="minorEastAsia" w:hAnsiTheme="minorEastAsia" w:cs="Arial"/>
          <w:b/>
          <w:bCs/>
          <w:color w:val="000000" w:themeColor="text1"/>
          <w:sz w:val="24"/>
          <w:szCs w:val="24"/>
          <w:vertAlign w:val="superscript"/>
          <w:lang w:eastAsia="ko-KR"/>
        </w:rPr>
        <w:t>th</w:t>
      </w:r>
      <w:r w:rsidRPr="008D0B48">
        <w:rPr>
          <w:rFonts w:asciiTheme="minorEastAsia" w:eastAsiaTheme="minorEastAsia" w:hAnsiTheme="minorEastAsia" w:cs="Arial"/>
          <w:b/>
          <w:bCs/>
          <w:color w:val="000000" w:themeColor="text1"/>
          <w:sz w:val="24"/>
          <w:szCs w:val="24"/>
          <w:lang w:eastAsia="ko-KR"/>
        </w:rPr>
        <w:t xml:space="preserve"> – April 26</w:t>
      </w:r>
      <w:r w:rsidRPr="008D0B48">
        <w:rPr>
          <w:rFonts w:asciiTheme="minorEastAsia" w:eastAsiaTheme="minorEastAsia" w:hAnsiTheme="minorEastAsia" w:cs="Arial"/>
          <w:b/>
          <w:bCs/>
          <w:color w:val="000000" w:themeColor="text1"/>
          <w:sz w:val="24"/>
          <w:szCs w:val="24"/>
          <w:vertAlign w:val="superscript"/>
          <w:lang w:eastAsia="ko-KR"/>
        </w:rPr>
        <w:t>th</w:t>
      </w:r>
      <w:r w:rsidRPr="008D0B48">
        <w:rPr>
          <w:rFonts w:asciiTheme="minorEastAsia" w:eastAsiaTheme="minorEastAsia" w:hAnsiTheme="minorEastAsia" w:cs="Arial"/>
          <w:b/>
          <w:bCs/>
          <w:color w:val="000000" w:themeColor="text1"/>
          <w:sz w:val="24"/>
          <w:szCs w:val="24"/>
          <w:lang w:eastAsia="ko-KR"/>
        </w:rPr>
        <w:t>, 2023</w:t>
      </w:r>
    </w:p>
    <w:p w14:paraId="16FE5EF7" w14:textId="0B50FC4B"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DB7F24">
        <w:rPr>
          <w:rFonts w:ascii="Arial" w:hAnsi="Arial"/>
          <w:color w:val="000000" w:themeColor="text1"/>
          <w:sz w:val="24"/>
        </w:rPr>
        <w:t>9.2</w:t>
      </w:r>
      <w:r w:rsidR="00843873">
        <w:rPr>
          <w:rFonts w:ascii="Arial" w:hAnsi="Arial"/>
          <w:color w:val="000000" w:themeColor="text1"/>
          <w:sz w:val="24"/>
        </w:rPr>
        <w:t>.1</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00C8A2F8" w:rsidR="00855E97" w:rsidRPr="00D67300"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r w:rsidR="00D67300" w:rsidRPr="00D67300">
        <w:rPr>
          <w:rFonts w:ascii="Arial" w:hAnsi="Arial"/>
          <w:sz w:val="24"/>
        </w:rPr>
        <w:t>Discussion on g</w:t>
      </w:r>
      <w:r w:rsidR="00A14AA6" w:rsidRPr="00D67300">
        <w:rPr>
          <w:rFonts w:ascii="Arial" w:hAnsi="Arial"/>
          <w:sz w:val="24"/>
        </w:rPr>
        <w:t>eneral aspects of AI/ML framework for NR air interface</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5A309E49" w14:textId="1DDAF920" w:rsidR="00860347" w:rsidRPr="00860347" w:rsidRDefault="00860347" w:rsidP="007D01A7">
      <w:pPr>
        <w:pStyle w:val="maintext"/>
        <w:ind w:firstLineChars="100" w:firstLine="220"/>
      </w:pPr>
      <w:r w:rsidRPr="00C33E1F">
        <w:t>This contribution presents ETRI’s views on general aspects of AI/ML framework for NR air interface</w:t>
      </w:r>
      <w:r>
        <w:t xml:space="preserve"> [1].</w:t>
      </w:r>
    </w:p>
    <w:p w14:paraId="3DCBCBAA" w14:textId="77777777" w:rsidR="00276C67" w:rsidRPr="00C33E1F" w:rsidRDefault="00276C67" w:rsidP="00ED4398">
      <w:pPr>
        <w:pBdr>
          <w:bottom w:val="single" w:sz="12" w:space="1" w:color="auto"/>
        </w:pBdr>
        <w:spacing w:after="120"/>
      </w:pPr>
    </w:p>
    <w:p w14:paraId="300841C0" w14:textId="2D325976" w:rsidR="009A2CF2" w:rsidRPr="005D6874" w:rsidRDefault="009A2CF2" w:rsidP="00334902">
      <w:pPr>
        <w:pStyle w:val="1"/>
        <w:spacing w:after="120"/>
      </w:pPr>
      <w:r w:rsidRPr="005D6874">
        <w:rPr>
          <w:rFonts w:hint="eastAsia"/>
        </w:rPr>
        <w:t>Dis</w:t>
      </w:r>
      <w:r w:rsidR="008B2524" w:rsidRPr="005D6874">
        <w:t>cussion</w:t>
      </w:r>
    </w:p>
    <w:p w14:paraId="0FBC8692" w14:textId="2ED3C6F0" w:rsidR="0078406A" w:rsidRDefault="00657AEC" w:rsidP="00B733EC">
      <w:pPr>
        <w:pStyle w:val="2"/>
        <w:spacing w:after="120"/>
      </w:pPr>
      <w:r>
        <w:t>L</w:t>
      </w:r>
      <w:r w:rsidR="00217CDB">
        <w:t>ife cycle management</w:t>
      </w:r>
    </w:p>
    <w:p w14:paraId="499BDA6D" w14:textId="6F7DA9F7" w:rsidR="007E3D28" w:rsidRPr="007E3D28" w:rsidRDefault="00F35C5A" w:rsidP="00B733EC">
      <w:pPr>
        <w:pStyle w:val="3"/>
        <w:spacing w:after="120"/>
      </w:pPr>
      <w:r>
        <w:t>I</w:t>
      </w:r>
      <w:r w:rsidR="00373ABC">
        <w:t>dentification</w:t>
      </w:r>
    </w:p>
    <w:p w14:paraId="29149638" w14:textId="11DF4B3F" w:rsidR="009F0A8A" w:rsidRDefault="0080593C" w:rsidP="00A52ACB">
      <w:pPr>
        <w:pStyle w:val="maintext"/>
        <w:spacing w:before="120"/>
        <w:ind w:firstLineChars="100" w:firstLine="220"/>
      </w:pPr>
      <w:r w:rsidRPr="0080593C">
        <w:t>At the RAN1 #11</w:t>
      </w:r>
      <w:r w:rsidR="00B84009">
        <w:t>1</w:t>
      </w:r>
      <w:r w:rsidRPr="0080593C">
        <w:t xml:space="preserve"> meeting, it was agreed to </w:t>
      </w:r>
      <w:r w:rsidR="00853A3B">
        <w:t xml:space="preserve">further study </w:t>
      </w:r>
      <w:r w:rsidR="001622CA">
        <w:t xml:space="preserve">the LCM </w:t>
      </w:r>
      <w:r w:rsidR="0012587F">
        <w:t xml:space="preserve">procedure </w:t>
      </w:r>
      <w:r w:rsidR="001622CA">
        <w:t>of AI/ML model for NR air interface</w:t>
      </w:r>
      <w:r w:rsidR="00970D18">
        <w:t xml:space="preserve"> from the following two perspectives </w:t>
      </w:r>
      <w:r w:rsidR="003E5E97">
        <w:t>(i.e., functionality</w:t>
      </w:r>
      <w:r w:rsidR="00541619">
        <w:t xml:space="preserve">-based </w:t>
      </w:r>
      <w:r w:rsidR="003E5E97">
        <w:t>and model</w:t>
      </w:r>
      <w:r w:rsidR="00541619">
        <w:t>-ID based</w:t>
      </w:r>
      <w:r w:rsidR="003E5E97">
        <w:t>)</w:t>
      </w:r>
      <w:r w:rsidR="001622CA">
        <w:t xml:space="preserve"> [2]:</w:t>
      </w:r>
    </w:p>
    <w:tbl>
      <w:tblPr>
        <w:tblStyle w:val="a6"/>
        <w:tblW w:w="0" w:type="auto"/>
        <w:tblLook w:val="04A0" w:firstRow="1" w:lastRow="0" w:firstColumn="1" w:lastColumn="0" w:noHBand="0" w:noVBand="1"/>
      </w:tblPr>
      <w:tblGrid>
        <w:gridCol w:w="9736"/>
      </w:tblGrid>
      <w:tr w:rsidR="00103E34" w14:paraId="29924F8C" w14:textId="77777777" w:rsidTr="00103E34">
        <w:tc>
          <w:tcPr>
            <w:tcW w:w="9736" w:type="dxa"/>
          </w:tcPr>
          <w:p w14:paraId="45977BFE" w14:textId="77777777" w:rsidR="009E2CAB" w:rsidRPr="009E2CAB" w:rsidRDefault="009E2CAB" w:rsidP="00941777">
            <w:pPr>
              <w:spacing w:before="60" w:after="120"/>
              <w:rPr>
                <w:rFonts w:eastAsia="DengXian"/>
                <w:sz w:val="20"/>
                <w:szCs w:val="20"/>
                <w:highlight w:val="green"/>
              </w:rPr>
            </w:pPr>
            <w:r w:rsidRPr="009E2CAB">
              <w:rPr>
                <w:rFonts w:eastAsia="DengXian" w:hint="eastAsia"/>
                <w:sz w:val="20"/>
                <w:szCs w:val="20"/>
                <w:highlight w:val="green"/>
              </w:rPr>
              <w:t>A</w:t>
            </w:r>
            <w:r w:rsidRPr="009E2CAB">
              <w:rPr>
                <w:rFonts w:eastAsia="DengXian"/>
                <w:sz w:val="20"/>
                <w:szCs w:val="20"/>
                <w:highlight w:val="green"/>
              </w:rPr>
              <w:t>greement</w:t>
            </w:r>
          </w:p>
          <w:p w14:paraId="5F7CA0D4" w14:textId="5F45FC5A" w:rsidR="009E2CAB" w:rsidRPr="009E2CAB" w:rsidRDefault="009E2CAB" w:rsidP="009E2CAB">
            <w:pPr>
              <w:spacing w:after="120"/>
              <w:rPr>
                <w:sz w:val="20"/>
                <w:szCs w:val="20"/>
              </w:rPr>
            </w:pPr>
            <w:r w:rsidRPr="009E2CAB">
              <w:rPr>
                <w:sz w:val="20"/>
                <w:szCs w:val="20"/>
              </w:rPr>
              <w:t>For UE-part/UE-side models,</w:t>
            </w:r>
            <w:r w:rsidR="00713060">
              <w:rPr>
                <w:sz w:val="20"/>
                <w:szCs w:val="20"/>
              </w:rPr>
              <w:t xml:space="preserve"> </w:t>
            </w:r>
            <w:r w:rsidRPr="009E2CAB">
              <w:rPr>
                <w:sz w:val="20"/>
                <w:szCs w:val="20"/>
              </w:rPr>
              <w:t>study the following mechanisms for LCM procedures:</w:t>
            </w:r>
          </w:p>
          <w:p w14:paraId="4B32D1E3" w14:textId="77777777" w:rsidR="009E2CAB" w:rsidRPr="009E2CAB" w:rsidRDefault="009E2CAB" w:rsidP="009E2CAB">
            <w:pPr>
              <w:pStyle w:val="a7"/>
              <w:widowControl/>
              <w:numPr>
                <w:ilvl w:val="0"/>
                <w:numId w:val="16"/>
              </w:numPr>
              <w:wordWrap/>
              <w:overflowPunct w:val="0"/>
              <w:spacing w:afterLines="0" w:after="120"/>
              <w:ind w:leftChars="0"/>
              <w:contextualSpacing/>
              <w:jc w:val="left"/>
              <w:textAlignment w:val="baseline"/>
              <w:rPr>
                <w:sz w:val="20"/>
                <w:szCs w:val="20"/>
              </w:rPr>
            </w:pPr>
            <w:r w:rsidRPr="009E2CAB">
              <w:rPr>
                <w:sz w:val="20"/>
                <w:szCs w:val="20"/>
              </w:rPr>
              <w:t>For functionality-based LCM procedure: indication of activation/deactivation/switching/fallback based on individual AI/ML functionality</w:t>
            </w:r>
          </w:p>
          <w:p w14:paraId="77AAC861" w14:textId="77777777" w:rsidR="009E2CAB" w:rsidRPr="009E2CAB" w:rsidRDefault="009E2CAB" w:rsidP="009E2CAB">
            <w:pPr>
              <w:pStyle w:val="a7"/>
              <w:widowControl/>
              <w:numPr>
                <w:ilvl w:val="1"/>
                <w:numId w:val="16"/>
              </w:numPr>
              <w:wordWrap/>
              <w:overflowPunct w:val="0"/>
              <w:spacing w:afterLines="0" w:after="120"/>
              <w:ind w:leftChars="0"/>
              <w:contextualSpacing/>
              <w:jc w:val="left"/>
              <w:textAlignment w:val="baseline"/>
              <w:rPr>
                <w:rFonts w:eastAsia="DengXian"/>
                <w:sz w:val="20"/>
                <w:szCs w:val="20"/>
              </w:rPr>
            </w:pPr>
            <w:r w:rsidRPr="009E2CAB">
              <w:rPr>
                <w:rFonts w:eastAsia="DengXian"/>
                <w:sz w:val="20"/>
                <w:szCs w:val="20"/>
              </w:rPr>
              <w:t>Note: UE may have one AI/ML model for the functionality, or UE may have multiple AI/ML models for the functionality.</w:t>
            </w:r>
          </w:p>
          <w:p w14:paraId="6DD6260D" w14:textId="77777777" w:rsidR="009E2CAB" w:rsidRPr="009E2CAB" w:rsidRDefault="009E2CAB" w:rsidP="009E2CAB">
            <w:pPr>
              <w:pStyle w:val="a7"/>
              <w:widowControl/>
              <w:numPr>
                <w:ilvl w:val="1"/>
                <w:numId w:val="16"/>
              </w:numPr>
              <w:wordWrap/>
              <w:overflowPunct w:val="0"/>
              <w:spacing w:afterLines="0" w:after="120"/>
              <w:ind w:leftChars="0"/>
              <w:contextualSpacing/>
              <w:jc w:val="left"/>
              <w:textAlignment w:val="baseline"/>
              <w:rPr>
                <w:sz w:val="20"/>
                <w:szCs w:val="20"/>
              </w:rPr>
            </w:pPr>
            <w:r w:rsidRPr="009E2CAB">
              <w:rPr>
                <w:rFonts w:eastAsia="DengXian"/>
                <w:sz w:val="20"/>
                <w:szCs w:val="20"/>
              </w:rPr>
              <w:t xml:space="preserve">FFS: Whether or how to indicate </w:t>
            </w:r>
            <w:proofErr w:type="spellStart"/>
            <w:r w:rsidRPr="009E2CAB">
              <w:rPr>
                <w:rFonts w:eastAsia="DengXian" w:hint="eastAsia"/>
                <w:sz w:val="20"/>
                <w:szCs w:val="20"/>
              </w:rPr>
              <w:t>F</w:t>
            </w:r>
            <w:r w:rsidRPr="009E2CAB">
              <w:rPr>
                <w:rFonts w:eastAsia="DengXian"/>
                <w:sz w:val="20"/>
                <w:szCs w:val="20"/>
              </w:rPr>
              <w:t>untionality</w:t>
            </w:r>
            <w:proofErr w:type="spellEnd"/>
          </w:p>
          <w:p w14:paraId="4B7EA174" w14:textId="77777777" w:rsidR="009E2CAB" w:rsidRPr="009E2CAB" w:rsidRDefault="009E2CAB" w:rsidP="009E2CAB">
            <w:pPr>
              <w:pStyle w:val="a7"/>
              <w:widowControl/>
              <w:numPr>
                <w:ilvl w:val="0"/>
                <w:numId w:val="16"/>
              </w:numPr>
              <w:wordWrap/>
              <w:overflowPunct w:val="0"/>
              <w:spacing w:afterLines="0" w:after="120"/>
              <w:ind w:leftChars="0"/>
              <w:contextualSpacing/>
              <w:jc w:val="left"/>
              <w:textAlignment w:val="baseline"/>
              <w:rPr>
                <w:sz w:val="20"/>
                <w:szCs w:val="20"/>
              </w:rPr>
            </w:pPr>
            <w:r w:rsidRPr="009E2CAB">
              <w:rPr>
                <w:sz w:val="20"/>
                <w:szCs w:val="20"/>
              </w:rPr>
              <w:t>For model-ID-based LCM procedure, indication of model selection/activation/deactivation/switching/fallback based on individual model IDs</w:t>
            </w:r>
          </w:p>
          <w:p w14:paraId="5CC4BF04" w14:textId="77777777" w:rsidR="00D528C4" w:rsidRPr="00941777" w:rsidRDefault="00D528C4" w:rsidP="00D528C4">
            <w:pPr>
              <w:spacing w:after="120"/>
              <w:rPr>
                <w:sz w:val="20"/>
                <w:szCs w:val="8"/>
              </w:rPr>
            </w:pPr>
          </w:p>
          <w:p w14:paraId="02E0F564" w14:textId="77777777" w:rsidR="00D528C4" w:rsidRPr="00D528C4" w:rsidRDefault="00D528C4" w:rsidP="00D528C4">
            <w:pPr>
              <w:spacing w:after="120"/>
              <w:rPr>
                <w:sz w:val="20"/>
              </w:rPr>
            </w:pPr>
            <w:r w:rsidRPr="00D528C4">
              <w:rPr>
                <w:rFonts w:eastAsia="Times" w:cs="Times"/>
                <w:sz w:val="20"/>
                <w:szCs w:val="20"/>
                <w:highlight w:val="darkYellow"/>
              </w:rPr>
              <w:t xml:space="preserve">Working Assumption </w:t>
            </w:r>
          </w:p>
          <w:tbl>
            <w:tblPr>
              <w:tblW w:w="0" w:type="auto"/>
              <w:tblLook w:val="04A0" w:firstRow="1" w:lastRow="0" w:firstColumn="1" w:lastColumn="0" w:noHBand="0" w:noVBand="1"/>
            </w:tblPr>
            <w:tblGrid>
              <w:gridCol w:w="3005"/>
              <w:gridCol w:w="6495"/>
            </w:tblGrid>
            <w:tr w:rsidR="00D528C4" w:rsidRPr="00D528C4" w14:paraId="08831E36" w14:textId="77777777" w:rsidTr="00A52ACB">
              <w:tc>
                <w:tcPr>
                  <w:tcW w:w="3013" w:type="dxa"/>
                  <w:tcBorders>
                    <w:top w:val="single" w:sz="8" w:space="0" w:color="auto"/>
                    <w:left w:val="single" w:sz="8" w:space="0" w:color="auto"/>
                    <w:bottom w:val="single" w:sz="8" w:space="0" w:color="auto"/>
                    <w:right w:val="single" w:sz="8" w:space="0" w:color="auto"/>
                  </w:tcBorders>
                </w:tcPr>
                <w:p w14:paraId="0B32B740" w14:textId="77777777" w:rsidR="00D528C4" w:rsidRPr="00D528C4" w:rsidRDefault="00D528C4" w:rsidP="00D528C4">
                  <w:pPr>
                    <w:spacing w:after="120"/>
                    <w:rPr>
                      <w:sz w:val="20"/>
                    </w:rPr>
                  </w:pPr>
                  <w:r w:rsidRPr="00D528C4">
                    <w:rPr>
                      <w:rFonts w:eastAsia="Times" w:cs="Times"/>
                      <w:sz w:val="20"/>
                      <w:szCs w:val="20"/>
                    </w:rPr>
                    <w:t>Terminology</w:t>
                  </w:r>
                </w:p>
              </w:tc>
              <w:tc>
                <w:tcPr>
                  <w:tcW w:w="6487" w:type="dxa"/>
                  <w:tcBorders>
                    <w:top w:val="single" w:sz="8" w:space="0" w:color="auto"/>
                    <w:left w:val="single" w:sz="8" w:space="0" w:color="auto"/>
                    <w:bottom w:val="single" w:sz="8" w:space="0" w:color="auto"/>
                    <w:right w:val="single" w:sz="8" w:space="0" w:color="auto"/>
                  </w:tcBorders>
                </w:tcPr>
                <w:p w14:paraId="33ACD564" w14:textId="77777777" w:rsidR="00D528C4" w:rsidRPr="00D528C4" w:rsidRDefault="00D528C4" w:rsidP="00D528C4">
                  <w:pPr>
                    <w:spacing w:after="120"/>
                    <w:rPr>
                      <w:sz w:val="20"/>
                    </w:rPr>
                  </w:pPr>
                  <w:r w:rsidRPr="00D528C4">
                    <w:rPr>
                      <w:rFonts w:eastAsia="Times" w:cs="Times"/>
                      <w:sz w:val="20"/>
                      <w:szCs w:val="20"/>
                    </w:rPr>
                    <w:t>Description</w:t>
                  </w:r>
                </w:p>
              </w:tc>
            </w:tr>
            <w:tr w:rsidR="00D528C4" w:rsidRPr="00D528C4" w14:paraId="10547698" w14:textId="77777777" w:rsidTr="00A52ACB">
              <w:tc>
                <w:tcPr>
                  <w:tcW w:w="3013" w:type="dxa"/>
                  <w:tcBorders>
                    <w:top w:val="single" w:sz="8" w:space="0" w:color="auto"/>
                    <w:left w:val="single" w:sz="8" w:space="0" w:color="auto"/>
                    <w:bottom w:val="single" w:sz="8" w:space="0" w:color="auto"/>
                    <w:right w:val="single" w:sz="8" w:space="0" w:color="auto"/>
                  </w:tcBorders>
                </w:tcPr>
                <w:p w14:paraId="292AAD63" w14:textId="77777777" w:rsidR="00D528C4" w:rsidRPr="00D528C4" w:rsidRDefault="00D528C4" w:rsidP="00D528C4">
                  <w:pPr>
                    <w:spacing w:after="120"/>
                    <w:rPr>
                      <w:sz w:val="20"/>
                    </w:rPr>
                  </w:pPr>
                  <w:r w:rsidRPr="00D528C4">
                    <w:rPr>
                      <w:sz w:val="20"/>
                    </w:rPr>
                    <w:t>Model identification</w:t>
                  </w:r>
                </w:p>
              </w:tc>
              <w:tc>
                <w:tcPr>
                  <w:tcW w:w="6487" w:type="dxa"/>
                  <w:tcBorders>
                    <w:top w:val="single" w:sz="8" w:space="0" w:color="auto"/>
                    <w:left w:val="single" w:sz="8" w:space="0" w:color="auto"/>
                    <w:bottom w:val="single" w:sz="8" w:space="0" w:color="auto"/>
                    <w:right w:val="single" w:sz="8" w:space="0" w:color="auto"/>
                  </w:tcBorders>
                </w:tcPr>
                <w:p w14:paraId="654A6DCA" w14:textId="77777777" w:rsidR="00D528C4" w:rsidRPr="00D528C4" w:rsidRDefault="00D528C4" w:rsidP="00D528C4">
                  <w:pPr>
                    <w:spacing w:after="120"/>
                    <w:rPr>
                      <w:sz w:val="20"/>
                    </w:rPr>
                  </w:pPr>
                  <w:r w:rsidRPr="00D528C4">
                    <w:rPr>
                      <w:sz w:val="20"/>
                    </w:rPr>
                    <w:t>A process/method of identifying an AI/ML model for the common understanding between the NW and the UE</w:t>
                  </w:r>
                </w:p>
                <w:p w14:paraId="7362D720" w14:textId="77777777" w:rsidR="00D528C4" w:rsidRPr="00D528C4" w:rsidRDefault="00D528C4" w:rsidP="00D528C4">
                  <w:pPr>
                    <w:spacing w:after="120"/>
                    <w:rPr>
                      <w:sz w:val="20"/>
                    </w:rPr>
                  </w:pPr>
                  <w:r w:rsidRPr="00D528C4">
                    <w:rPr>
                      <w:sz w:val="20"/>
                    </w:rPr>
                    <w:t>Note: The process/method of model identification may or may not be applicable.</w:t>
                  </w:r>
                </w:p>
                <w:p w14:paraId="31E3EEFF" w14:textId="77777777" w:rsidR="00D528C4" w:rsidRPr="00D528C4" w:rsidRDefault="00D528C4" w:rsidP="00D528C4">
                  <w:pPr>
                    <w:spacing w:after="120"/>
                    <w:rPr>
                      <w:sz w:val="20"/>
                    </w:rPr>
                  </w:pPr>
                  <w:r w:rsidRPr="00D528C4">
                    <w:rPr>
                      <w:sz w:val="20"/>
                    </w:rPr>
                    <w:t>Note: Information regarding the AI/ML model may be shared during model identification.</w:t>
                  </w:r>
                </w:p>
              </w:tc>
            </w:tr>
            <w:tr w:rsidR="00D528C4" w:rsidRPr="00D528C4" w14:paraId="767ED412" w14:textId="77777777" w:rsidTr="00C8750D">
              <w:tc>
                <w:tcPr>
                  <w:tcW w:w="3046" w:type="dxa"/>
                  <w:tcBorders>
                    <w:top w:val="single" w:sz="8" w:space="0" w:color="auto"/>
                    <w:left w:val="single" w:sz="8" w:space="0" w:color="auto"/>
                    <w:bottom w:val="single" w:sz="8" w:space="0" w:color="auto"/>
                    <w:right w:val="single" w:sz="8" w:space="0" w:color="auto"/>
                  </w:tcBorders>
                </w:tcPr>
                <w:p w14:paraId="743083D7" w14:textId="77777777" w:rsidR="00D528C4" w:rsidRPr="00D528C4" w:rsidRDefault="00D528C4" w:rsidP="00D528C4">
                  <w:pPr>
                    <w:spacing w:after="120"/>
                    <w:rPr>
                      <w:sz w:val="20"/>
                    </w:rPr>
                  </w:pPr>
                  <w:r w:rsidRPr="00D528C4">
                    <w:rPr>
                      <w:rFonts w:eastAsia="Times" w:cs="Times"/>
                      <w:sz w:val="20"/>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043EC100" w14:textId="77777777" w:rsidR="00D528C4" w:rsidRPr="00D528C4" w:rsidRDefault="00D528C4" w:rsidP="00D528C4">
                  <w:pPr>
                    <w:spacing w:after="120"/>
                    <w:rPr>
                      <w:sz w:val="20"/>
                    </w:rPr>
                  </w:pPr>
                  <w:r w:rsidRPr="00D528C4">
                    <w:rPr>
                      <w:rFonts w:eastAsia="Times" w:cs="Times"/>
                      <w:sz w:val="20"/>
                      <w:szCs w:val="20"/>
                    </w:rPr>
                    <w:t>Description</w:t>
                  </w:r>
                </w:p>
              </w:tc>
            </w:tr>
            <w:tr w:rsidR="00D528C4" w:rsidRPr="00D528C4" w14:paraId="66D423C1" w14:textId="77777777" w:rsidTr="00C8750D">
              <w:tc>
                <w:tcPr>
                  <w:tcW w:w="3046" w:type="dxa"/>
                  <w:tcBorders>
                    <w:top w:val="single" w:sz="8" w:space="0" w:color="auto"/>
                    <w:left w:val="single" w:sz="8" w:space="0" w:color="auto"/>
                    <w:bottom w:val="single" w:sz="8" w:space="0" w:color="auto"/>
                    <w:right w:val="single" w:sz="8" w:space="0" w:color="auto"/>
                  </w:tcBorders>
                </w:tcPr>
                <w:p w14:paraId="7A9AA3C8" w14:textId="77777777" w:rsidR="00D528C4" w:rsidRPr="00D528C4" w:rsidRDefault="00D528C4" w:rsidP="00D528C4">
                  <w:pPr>
                    <w:spacing w:after="120"/>
                    <w:rPr>
                      <w:sz w:val="20"/>
                    </w:rPr>
                  </w:pPr>
                  <w:r w:rsidRPr="00D528C4">
                    <w:rPr>
                      <w:rFonts w:cs="Times"/>
                      <w:color w:val="000000"/>
                      <w:sz w:val="20"/>
                      <w:lang w:eastAsia="zh-CN"/>
                    </w:rPr>
                    <w:t xml:space="preserve">Functionality </w:t>
                  </w:r>
                  <w:r w:rsidRPr="00D528C4">
                    <w:rPr>
                      <w:sz w:val="20"/>
                    </w:rPr>
                    <w:t>identification</w:t>
                  </w:r>
                </w:p>
              </w:tc>
              <w:tc>
                <w:tcPr>
                  <w:tcW w:w="6584" w:type="dxa"/>
                  <w:tcBorders>
                    <w:top w:val="single" w:sz="8" w:space="0" w:color="auto"/>
                    <w:left w:val="single" w:sz="8" w:space="0" w:color="auto"/>
                    <w:bottom w:val="single" w:sz="8" w:space="0" w:color="auto"/>
                    <w:right w:val="single" w:sz="8" w:space="0" w:color="auto"/>
                  </w:tcBorders>
                </w:tcPr>
                <w:p w14:paraId="198A2991" w14:textId="77777777" w:rsidR="00D528C4" w:rsidRPr="00D528C4" w:rsidRDefault="00D528C4" w:rsidP="00D528C4">
                  <w:pPr>
                    <w:spacing w:after="120"/>
                    <w:rPr>
                      <w:sz w:val="20"/>
                    </w:rPr>
                  </w:pPr>
                  <w:r w:rsidRPr="00D528C4">
                    <w:rPr>
                      <w:sz w:val="20"/>
                    </w:rPr>
                    <w:t>A process/method of identifying an AI/ML functionality for the common understanding between the NW and the UE</w:t>
                  </w:r>
                </w:p>
                <w:p w14:paraId="64696788" w14:textId="77777777" w:rsidR="00D528C4" w:rsidRPr="00D528C4" w:rsidRDefault="00D528C4" w:rsidP="00D528C4">
                  <w:pPr>
                    <w:spacing w:after="120"/>
                    <w:rPr>
                      <w:sz w:val="20"/>
                    </w:rPr>
                  </w:pPr>
                  <w:r w:rsidRPr="00D528C4">
                    <w:rPr>
                      <w:sz w:val="20"/>
                    </w:rPr>
                    <w:t xml:space="preserve">Note: Information regarding the AI/ML </w:t>
                  </w:r>
                  <w:r w:rsidRPr="00D528C4">
                    <w:rPr>
                      <w:rFonts w:cs="Times"/>
                      <w:color w:val="000000"/>
                      <w:sz w:val="20"/>
                      <w:lang w:eastAsia="zh-CN"/>
                    </w:rPr>
                    <w:t xml:space="preserve">functionality </w:t>
                  </w:r>
                  <w:r w:rsidRPr="00D528C4">
                    <w:rPr>
                      <w:sz w:val="20"/>
                    </w:rPr>
                    <w:t xml:space="preserve">may be shared during </w:t>
                  </w:r>
                  <w:r w:rsidRPr="00D528C4">
                    <w:rPr>
                      <w:rFonts w:cs="Times"/>
                      <w:color w:val="000000"/>
                      <w:sz w:val="20"/>
                      <w:lang w:eastAsia="zh-CN"/>
                    </w:rPr>
                    <w:t xml:space="preserve">functionality </w:t>
                  </w:r>
                  <w:r w:rsidRPr="00D528C4">
                    <w:rPr>
                      <w:sz w:val="20"/>
                    </w:rPr>
                    <w:t>identification.</w:t>
                  </w:r>
                </w:p>
                <w:p w14:paraId="3AB5ADAA" w14:textId="77777777" w:rsidR="00D528C4" w:rsidRPr="00D528C4" w:rsidRDefault="00D528C4" w:rsidP="00D528C4">
                  <w:pPr>
                    <w:spacing w:after="120"/>
                    <w:rPr>
                      <w:rFonts w:cs="Times"/>
                      <w:color w:val="000000"/>
                      <w:sz w:val="20"/>
                      <w:lang w:eastAsia="zh-CN"/>
                    </w:rPr>
                  </w:pPr>
                  <w:r w:rsidRPr="00D528C4">
                    <w:rPr>
                      <w:sz w:val="20"/>
                    </w:rPr>
                    <w:t>FFS: granularity of functionality</w:t>
                  </w:r>
                </w:p>
              </w:tc>
            </w:tr>
          </w:tbl>
          <w:p w14:paraId="795E1681" w14:textId="4033C761" w:rsidR="00437A94" w:rsidRPr="00A30104" w:rsidRDefault="00D528C4" w:rsidP="00D528C4">
            <w:pPr>
              <w:pStyle w:val="maintext"/>
              <w:ind w:firstLineChars="0" w:firstLine="0"/>
              <w:rPr>
                <w:rFonts w:eastAsiaTheme="minorEastAsia"/>
                <w:sz w:val="20"/>
                <w:lang w:eastAsia="ko-KR"/>
              </w:rPr>
            </w:pPr>
            <w:r w:rsidRPr="00D528C4">
              <w:rPr>
                <w:rFonts w:eastAsia="DengXian"/>
                <w:sz w:val="20"/>
              </w:rPr>
              <w:t>Note: whether and how to indicate Functionality will be discussed separately.</w:t>
            </w:r>
          </w:p>
        </w:tc>
      </w:tr>
    </w:tbl>
    <w:p w14:paraId="29A73A5D" w14:textId="2FF851C0" w:rsidR="00571B51" w:rsidRDefault="005B1019" w:rsidP="00A52ACB">
      <w:pPr>
        <w:pStyle w:val="maintext"/>
        <w:spacing w:before="120"/>
        <w:ind w:firstLineChars="100" w:firstLine="220"/>
      </w:pPr>
      <w:r>
        <w:rPr>
          <w:rFonts w:hint="eastAsia"/>
        </w:rPr>
        <w:lastRenderedPageBreak/>
        <w:t>F</w:t>
      </w:r>
      <w:r>
        <w:t xml:space="preserve">or the </w:t>
      </w:r>
      <w:r>
        <w:rPr>
          <w:rFonts w:hint="eastAsia"/>
        </w:rPr>
        <w:t>A</w:t>
      </w:r>
      <w:r>
        <w:t>I/ML functionality/</w:t>
      </w:r>
      <w:r>
        <w:rPr>
          <w:rFonts w:hint="eastAsia"/>
        </w:rPr>
        <w:t>mod</w:t>
      </w:r>
      <w:r>
        <w:t xml:space="preserve">el identification, </w:t>
      </w:r>
      <w:r w:rsidR="002916B8">
        <w:t xml:space="preserve">we propose </w:t>
      </w:r>
      <w:r w:rsidR="00170826">
        <w:t xml:space="preserve">a two-step identification process, in which the first step </w:t>
      </w:r>
      <w:r w:rsidR="0086380C">
        <w:t xml:space="preserve">identifies </w:t>
      </w:r>
      <w:r w:rsidR="004E292A">
        <w:t xml:space="preserve">AI/ML functionality </w:t>
      </w:r>
      <w:r w:rsidR="0086380C">
        <w:t>in terms of supportable network configuration</w:t>
      </w:r>
      <w:r w:rsidR="00CE16A6">
        <w:t>s</w:t>
      </w:r>
      <w:r w:rsidR="004E292A">
        <w:t xml:space="preserve">, and the second step </w:t>
      </w:r>
      <w:r w:rsidR="00773548">
        <w:t xml:space="preserve">identifies AI/ML model in terms of </w:t>
      </w:r>
      <w:r w:rsidR="00752DBC">
        <w:t>supportable model-ID.</w:t>
      </w:r>
      <w:r w:rsidR="00DB4CF1">
        <w:t xml:space="preserve"> </w:t>
      </w:r>
      <w:r w:rsidR="009145A4" w:rsidRPr="009145A4">
        <w:t>This is because it is difficult to identify AI/ML features/models with functionality or model-ID alone.</w:t>
      </w:r>
      <w:r w:rsidR="00EC190C">
        <w:t xml:space="preserve"> </w:t>
      </w:r>
      <w:r w:rsidR="00D57991" w:rsidRPr="00D57991">
        <w:t xml:space="preserve">For example, in the </w:t>
      </w:r>
      <w:r w:rsidR="00D57991">
        <w:t>m</w:t>
      </w:r>
      <w:r w:rsidR="00D57991" w:rsidRPr="00D57991">
        <w:t xml:space="preserve">odel-ID-based LCM, </w:t>
      </w:r>
      <w:r w:rsidR="00322D27">
        <w:t xml:space="preserve">it is difficult to manage </w:t>
      </w:r>
      <w:r w:rsidR="00D57991" w:rsidRPr="00D57991">
        <w:t>functional</w:t>
      </w:r>
      <w:r w:rsidR="00322D27">
        <w:t xml:space="preserve"> units </w:t>
      </w:r>
      <w:r w:rsidR="00D57991" w:rsidRPr="00D57991">
        <w:t>when multiple function</w:t>
      </w:r>
      <w:r w:rsidR="00637D35">
        <w:t xml:space="preserve">alities </w:t>
      </w:r>
      <w:r w:rsidR="00D57991" w:rsidRPr="00D57991">
        <w:t xml:space="preserve">(or </w:t>
      </w:r>
      <w:r w:rsidR="00AF0DC2">
        <w:t>configurations</w:t>
      </w:r>
      <w:r w:rsidR="00D57991" w:rsidRPr="00D57991">
        <w:t xml:space="preserve">) are implemented as a single model, and in the </w:t>
      </w:r>
      <w:r w:rsidR="00300BE8">
        <w:t>f</w:t>
      </w:r>
      <w:r w:rsidR="00D57991" w:rsidRPr="00D57991">
        <w:t>unctionality-based LCM,</w:t>
      </w:r>
      <w:r w:rsidR="00300BE8">
        <w:t xml:space="preserve"> it is difficult to manage model units </w:t>
      </w:r>
      <w:r w:rsidR="003C6275">
        <w:t xml:space="preserve">when </w:t>
      </w:r>
      <w:r w:rsidR="00D57991" w:rsidRPr="00D57991">
        <w:t>multiple models are implemented for a single function</w:t>
      </w:r>
      <w:r w:rsidR="00637D35">
        <w:t>ality</w:t>
      </w:r>
      <w:r w:rsidR="00D57991" w:rsidRPr="00D57991">
        <w:t>.</w:t>
      </w:r>
      <w:r w:rsidR="007346C3">
        <w:t xml:space="preserve"> </w:t>
      </w:r>
      <w:r w:rsidR="007346C3" w:rsidRPr="007346C3">
        <w:t xml:space="preserve">Therefore, we propose an identification </w:t>
      </w:r>
      <w:r w:rsidR="00E43FC5">
        <w:t>process</w:t>
      </w:r>
      <w:r w:rsidR="007346C3" w:rsidRPr="007346C3">
        <w:t xml:space="preserve"> utilizing both functionality and model-ID.</w:t>
      </w:r>
      <w:r w:rsidR="00942429">
        <w:t xml:space="preserve"> </w:t>
      </w:r>
      <w:r w:rsidR="002D39A1" w:rsidRPr="002D39A1">
        <w:t>In the first step, the AI/ML function</w:t>
      </w:r>
      <w:r w:rsidR="00637D35">
        <w:t>ality</w:t>
      </w:r>
      <w:r w:rsidR="002D39A1" w:rsidRPr="002D39A1">
        <w:t xml:space="preserve"> identification step, the gNB sends a UE capability </w:t>
      </w:r>
      <w:r w:rsidR="002D66AD">
        <w:t>e</w:t>
      </w:r>
      <w:r w:rsidR="002D39A1" w:rsidRPr="002D39A1">
        <w:t>nquiry to the UE, and the UE provides UE capability information including AI/ML capabilities in terms of supportable configurations for each AI/ML function</w:t>
      </w:r>
      <w:r w:rsidR="00637D35">
        <w:t>ality</w:t>
      </w:r>
      <w:r w:rsidR="002D39A1" w:rsidRPr="002D39A1">
        <w:t>.</w:t>
      </w:r>
      <w:r w:rsidR="002D39A1">
        <w:t xml:space="preserve"> </w:t>
      </w:r>
      <w:r w:rsidR="00942429" w:rsidRPr="00942429">
        <w:t xml:space="preserve">In the second step, the AI/ML model identification step, the </w:t>
      </w:r>
      <w:r w:rsidR="000D7702">
        <w:t>gNB</w:t>
      </w:r>
      <w:r w:rsidR="002D39A1">
        <w:t xml:space="preserve"> sends configurations </w:t>
      </w:r>
      <w:r w:rsidR="00942429" w:rsidRPr="00942429">
        <w:t xml:space="preserve">related to AI/ML </w:t>
      </w:r>
      <w:r w:rsidR="00637D35">
        <w:t>functionalities</w:t>
      </w:r>
      <w:r w:rsidR="00942429" w:rsidRPr="00942429">
        <w:t xml:space="preserve">, including </w:t>
      </w:r>
      <w:r w:rsidR="002D39A1">
        <w:t>f</w:t>
      </w:r>
      <w:r w:rsidR="00942429" w:rsidRPr="00942429">
        <w:t xml:space="preserve">unctionality ID, to the </w:t>
      </w:r>
      <w:r w:rsidR="002D39A1">
        <w:t>UE</w:t>
      </w:r>
      <w:r w:rsidR="00942429" w:rsidRPr="00942429">
        <w:t xml:space="preserve">, and the </w:t>
      </w:r>
      <w:r w:rsidR="004F09E0">
        <w:t xml:space="preserve">UE provides </w:t>
      </w:r>
      <w:r w:rsidR="008E5CDC">
        <w:t xml:space="preserve">model-IDs </w:t>
      </w:r>
      <w:r w:rsidR="00942429" w:rsidRPr="00942429">
        <w:t xml:space="preserve">that can be supported </w:t>
      </w:r>
      <w:r w:rsidR="008E5CDC">
        <w:t>for the configurations</w:t>
      </w:r>
      <w:r w:rsidR="00942429" w:rsidRPr="00942429">
        <w:t>.</w:t>
      </w:r>
    </w:p>
    <w:p w14:paraId="64650D09" w14:textId="77777777" w:rsidR="00DC54FF" w:rsidRDefault="00DC54FF" w:rsidP="00DC54FF">
      <w:pPr>
        <w:pStyle w:val="maintext"/>
        <w:ind w:firstLineChars="0" w:firstLine="0"/>
      </w:pPr>
    </w:p>
    <w:p w14:paraId="0483C6F2" w14:textId="067B9EE2" w:rsidR="00064DF6" w:rsidRDefault="00064DF6" w:rsidP="00064DF6">
      <w:pPr>
        <w:pStyle w:val="maintext"/>
        <w:ind w:firstLineChars="0" w:firstLine="0"/>
      </w:pPr>
      <w:r w:rsidRPr="009A471C">
        <w:rPr>
          <w:b/>
        </w:rPr>
        <w:t>Proposal 1:</w:t>
      </w:r>
      <w:r>
        <w:t xml:space="preserve"> For</w:t>
      </w:r>
      <w:r w:rsidR="00017F27">
        <w:t xml:space="preserve"> the </w:t>
      </w:r>
      <w:r w:rsidR="009C347E">
        <w:t xml:space="preserve">LCM </w:t>
      </w:r>
      <w:r w:rsidR="00017F27">
        <w:t xml:space="preserve">of </w:t>
      </w:r>
      <w:r>
        <w:t>AI/ML</w:t>
      </w:r>
      <w:r w:rsidR="00017F27">
        <w:t xml:space="preserve"> in NR air interface</w:t>
      </w:r>
      <w:r>
        <w:t xml:space="preserve">, study the </w:t>
      </w:r>
      <w:r w:rsidR="005C6415">
        <w:t xml:space="preserve">following </w:t>
      </w:r>
      <w:r w:rsidR="008D38F4">
        <w:t>two-step identification process:</w:t>
      </w:r>
    </w:p>
    <w:p w14:paraId="54349365" w14:textId="4104FF18" w:rsidR="008D38F4" w:rsidRDefault="003B54C8" w:rsidP="00A41E32">
      <w:pPr>
        <w:pStyle w:val="maintext"/>
        <w:numPr>
          <w:ilvl w:val="0"/>
          <w:numId w:val="7"/>
        </w:numPr>
        <w:ind w:firstLineChars="0"/>
      </w:pPr>
      <w:r>
        <w:t xml:space="preserve">Step 1: </w:t>
      </w:r>
      <w:r w:rsidRPr="003B54C8">
        <w:t>AI/ML function</w:t>
      </w:r>
      <w:r w:rsidR="00EC0DAB">
        <w:t>ality</w:t>
      </w:r>
      <w:r w:rsidRPr="003B54C8">
        <w:t xml:space="preserve"> identification step</w:t>
      </w:r>
    </w:p>
    <w:p w14:paraId="2D39B562" w14:textId="456EAB6A" w:rsidR="00A41E32" w:rsidRDefault="00401B73" w:rsidP="003B54C8">
      <w:pPr>
        <w:pStyle w:val="maintext"/>
        <w:numPr>
          <w:ilvl w:val="1"/>
          <w:numId w:val="7"/>
        </w:numPr>
        <w:ind w:firstLineChars="0"/>
      </w:pPr>
      <w:r w:rsidRPr="00401B73">
        <w:t xml:space="preserve">The </w:t>
      </w:r>
      <w:r>
        <w:t xml:space="preserve">gNB sends </w:t>
      </w:r>
      <w:r w:rsidRPr="00401B73">
        <w:t xml:space="preserve">a UE </w:t>
      </w:r>
      <w:r>
        <w:t>capability enquiry t</w:t>
      </w:r>
      <w:r w:rsidRPr="00401B73">
        <w:t>o the UE.</w:t>
      </w:r>
    </w:p>
    <w:p w14:paraId="7198F07E" w14:textId="7E8F126B" w:rsidR="00401B73" w:rsidRDefault="00401B73" w:rsidP="003B54C8">
      <w:pPr>
        <w:pStyle w:val="maintext"/>
        <w:numPr>
          <w:ilvl w:val="1"/>
          <w:numId w:val="7"/>
        </w:numPr>
        <w:ind w:firstLineChars="0"/>
      </w:pPr>
      <w:r w:rsidRPr="00401B73">
        <w:t xml:space="preserve">The UE reports UE </w:t>
      </w:r>
      <w:r>
        <w:t>c</w:t>
      </w:r>
      <w:r w:rsidRPr="00401B73">
        <w:t xml:space="preserve">apability </w:t>
      </w:r>
      <w:r>
        <w:t>i</w:t>
      </w:r>
      <w:r w:rsidRPr="00401B73">
        <w:t xml:space="preserve">nformation to the </w:t>
      </w:r>
      <w:r>
        <w:t>gNB.</w:t>
      </w:r>
    </w:p>
    <w:p w14:paraId="51C28151" w14:textId="0FA2E70C" w:rsidR="00401B73" w:rsidRDefault="0000065E" w:rsidP="003B54C8">
      <w:pPr>
        <w:pStyle w:val="maintext"/>
        <w:numPr>
          <w:ilvl w:val="1"/>
          <w:numId w:val="7"/>
        </w:numPr>
        <w:ind w:firstLineChars="0"/>
      </w:pPr>
      <w:r>
        <w:t xml:space="preserve">UE </w:t>
      </w:r>
      <w:r w:rsidRPr="0000065E">
        <w:t xml:space="preserve">capability information includes </w:t>
      </w:r>
      <w:r w:rsidR="004C17F1">
        <w:t xml:space="preserve">supportable configurations for </w:t>
      </w:r>
      <w:r w:rsidR="00441342">
        <w:t xml:space="preserve">each </w:t>
      </w:r>
      <w:r w:rsidRPr="0000065E">
        <w:t xml:space="preserve">AI/ML </w:t>
      </w:r>
      <w:r w:rsidR="004E3AE1" w:rsidRPr="0000065E">
        <w:t>function</w:t>
      </w:r>
      <w:r w:rsidR="004E3AE1">
        <w:t>alit</w:t>
      </w:r>
      <w:r w:rsidR="00441342">
        <w:t>y</w:t>
      </w:r>
      <w:r w:rsidR="00EC0DAB">
        <w:t>.</w:t>
      </w:r>
    </w:p>
    <w:p w14:paraId="77867B9E" w14:textId="3B4D69B1" w:rsidR="00685142" w:rsidRDefault="00685142" w:rsidP="00685142">
      <w:pPr>
        <w:pStyle w:val="maintext"/>
        <w:numPr>
          <w:ilvl w:val="0"/>
          <w:numId w:val="7"/>
        </w:numPr>
        <w:ind w:firstLineChars="0"/>
      </w:pPr>
      <w:r>
        <w:t xml:space="preserve">Step 2: </w:t>
      </w:r>
      <w:r w:rsidR="005F5E0D" w:rsidRPr="005F5E0D">
        <w:t>AI/ML model identification step</w:t>
      </w:r>
    </w:p>
    <w:p w14:paraId="23DC6DC4" w14:textId="331167E2" w:rsidR="005F5E0D" w:rsidRDefault="00D437E5" w:rsidP="005F5E0D">
      <w:pPr>
        <w:pStyle w:val="maintext"/>
        <w:numPr>
          <w:ilvl w:val="1"/>
          <w:numId w:val="7"/>
        </w:numPr>
        <w:ind w:firstLineChars="0"/>
      </w:pPr>
      <w:r w:rsidRPr="00D437E5">
        <w:t xml:space="preserve">The </w:t>
      </w:r>
      <w:r>
        <w:t>gNB</w:t>
      </w:r>
      <w:r w:rsidRPr="00D437E5">
        <w:t xml:space="preserve"> </w:t>
      </w:r>
      <w:r>
        <w:t>sends configurations</w:t>
      </w:r>
      <w:r w:rsidRPr="00D437E5">
        <w:t xml:space="preserve"> related to AI/ML function</w:t>
      </w:r>
      <w:r w:rsidR="00110DB2">
        <w:t>alities</w:t>
      </w:r>
      <w:r w:rsidR="009139BD">
        <w:t>.</w:t>
      </w:r>
    </w:p>
    <w:p w14:paraId="08354BB7" w14:textId="45D88E2A" w:rsidR="00B401CE" w:rsidRDefault="006248BF" w:rsidP="005F5E0D">
      <w:pPr>
        <w:pStyle w:val="maintext"/>
        <w:numPr>
          <w:ilvl w:val="1"/>
          <w:numId w:val="7"/>
        </w:numPr>
        <w:ind w:firstLineChars="0"/>
      </w:pPr>
      <w:r>
        <w:rPr>
          <w:rFonts w:hint="eastAsia"/>
        </w:rPr>
        <w:t>C</w:t>
      </w:r>
      <w:r>
        <w:t>onfigurations related to AI/ML functionalities include functionality ID</w:t>
      </w:r>
    </w:p>
    <w:p w14:paraId="674298AF" w14:textId="597F690E" w:rsidR="005F5E0D" w:rsidRDefault="00620C85" w:rsidP="005F5E0D">
      <w:pPr>
        <w:pStyle w:val="maintext"/>
        <w:numPr>
          <w:ilvl w:val="1"/>
          <w:numId w:val="7"/>
        </w:numPr>
        <w:ind w:firstLineChars="0"/>
      </w:pPr>
      <w:r w:rsidRPr="00620C85">
        <w:t xml:space="preserve">The </w:t>
      </w:r>
      <w:r>
        <w:t>UE</w:t>
      </w:r>
      <w:r w:rsidRPr="00620C85">
        <w:t xml:space="preserve"> reports model ID</w:t>
      </w:r>
      <w:r>
        <w:t>(s)</w:t>
      </w:r>
      <w:r w:rsidRPr="00620C85">
        <w:t xml:space="preserve"> that can be supported </w:t>
      </w:r>
      <w:r w:rsidR="00D06CE0">
        <w:t xml:space="preserve">for </w:t>
      </w:r>
      <w:r>
        <w:t>the configurations</w:t>
      </w:r>
      <w:r w:rsidR="0071484F">
        <w:t>/functionality ID</w:t>
      </w:r>
      <w:r>
        <w:t>.</w:t>
      </w:r>
    </w:p>
    <w:p w14:paraId="52E17E45" w14:textId="77B690EA" w:rsidR="008F0CDA" w:rsidRDefault="000A2826" w:rsidP="003C3AC1">
      <w:pPr>
        <w:pStyle w:val="maintext"/>
        <w:spacing w:before="120"/>
        <w:ind w:firstLineChars="0" w:firstLine="0"/>
        <w:jc w:val="center"/>
      </w:pPr>
      <w:r>
        <w:rPr>
          <w:noProof/>
        </w:rPr>
        <w:drawing>
          <wp:inline distT="0" distB="0" distL="0" distR="0" wp14:anchorId="18C521F7" wp14:editId="25779049">
            <wp:extent cx="5759450" cy="3808268"/>
            <wp:effectExtent l="0" t="0" r="0" b="1905"/>
            <wp:docPr id="1" name="그림 1" descr="C:\Users\USER\AppData\Local\Microsoft\Windows\INetCache\Content.MSO\F2D91E3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INetCache\Content.MSO\F2D91E30.tmp"/>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258" b="3812"/>
                    <a:stretch/>
                  </pic:blipFill>
                  <pic:spPr bwMode="auto">
                    <a:xfrm>
                      <a:off x="0" y="0"/>
                      <a:ext cx="5759450" cy="3808268"/>
                    </a:xfrm>
                    <a:prstGeom prst="rect">
                      <a:avLst/>
                    </a:prstGeom>
                    <a:noFill/>
                    <a:ln>
                      <a:noFill/>
                    </a:ln>
                    <a:extLst>
                      <a:ext uri="{53640926-AAD7-44D8-BBD7-CCE9431645EC}">
                        <a14:shadowObscured xmlns:a14="http://schemas.microsoft.com/office/drawing/2010/main"/>
                      </a:ext>
                    </a:extLst>
                  </pic:spPr>
                </pic:pic>
              </a:graphicData>
            </a:graphic>
          </wp:inline>
        </w:drawing>
      </w:r>
    </w:p>
    <w:p w14:paraId="73F326C2" w14:textId="2D14343E" w:rsidR="008F0CDA" w:rsidRDefault="00153FCA" w:rsidP="008F2239">
      <w:pPr>
        <w:pStyle w:val="maintext"/>
        <w:ind w:firstLineChars="0" w:firstLine="0"/>
        <w:jc w:val="center"/>
        <w:rPr>
          <w:b/>
        </w:rPr>
      </w:pPr>
      <w:r w:rsidRPr="00E26B04">
        <w:rPr>
          <w:rFonts w:hint="eastAsia"/>
          <w:b/>
        </w:rPr>
        <w:t>F</w:t>
      </w:r>
      <w:r w:rsidRPr="00E26B04">
        <w:rPr>
          <w:b/>
        </w:rPr>
        <w:t xml:space="preserve">igure 1. </w:t>
      </w:r>
      <w:r w:rsidR="00B30E9F">
        <w:rPr>
          <w:b/>
        </w:rPr>
        <w:t>AI/ML functionality/model identification</w:t>
      </w:r>
    </w:p>
    <w:p w14:paraId="0BEF727D" w14:textId="77777777" w:rsidR="00532CD3" w:rsidRDefault="00532CD3" w:rsidP="00532CD3">
      <w:pPr>
        <w:pStyle w:val="maintext"/>
        <w:ind w:firstLineChars="0" w:firstLine="0"/>
      </w:pPr>
    </w:p>
    <w:p w14:paraId="58FC11A8" w14:textId="31268F9B" w:rsidR="00982D99" w:rsidRDefault="004B5758" w:rsidP="004C2EE9">
      <w:pPr>
        <w:pStyle w:val="maintext"/>
        <w:ind w:firstLineChars="100" w:firstLine="220"/>
      </w:pPr>
      <w:r>
        <w:t xml:space="preserve">For </w:t>
      </w:r>
      <w:r w:rsidRPr="00532CD3">
        <w:t xml:space="preserve">the </w:t>
      </w:r>
      <w:r w:rsidR="00932229">
        <w:t xml:space="preserve">above </w:t>
      </w:r>
      <w:r>
        <w:t>AI/ML model identification</w:t>
      </w:r>
      <w:r w:rsidR="009753F5">
        <w:t xml:space="preserve"> step</w:t>
      </w:r>
      <w:r>
        <w:t>,</w:t>
      </w:r>
      <w:r w:rsidR="005B38C4">
        <w:t xml:space="preserve"> </w:t>
      </w:r>
      <w:r w:rsidR="0040198C">
        <w:t xml:space="preserve">we propose </w:t>
      </w:r>
      <w:r w:rsidR="00345631">
        <w:t xml:space="preserve">to </w:t>
      </w:r>
      <w:r w:rsidR="0040198C" w:rsidRPr="0040198C">
        <w:t>provide</w:t>
      </w:r>
      <w:r w:rsidR="00AA3B7E">
        <w:t>s</w:t>
      </w:r>
      <w:r w:rsidR="0040198C" w:rsidRPr="0040198C">
        <w:t xml:space="preserve"> </w:t>
      </w:r>
      <w:r w:rsidR="0040198C">
        <w:t xml:space="preserve">AI/ML </w:t>
      </w:r>
      <w:r w:rsidR="00345631">
        <w:t>operation</w:t>
      </w:r>
      <w:r w:rsidR="0040198C" w:rsidRPr="0040198C">
        <w:t xml:space="preserve"> scenario </w:t>
      </w:r>
      <w:r w:rsidR="00877099">
        <w:t xml:space="preserve">and/or </w:t>
      </w:r>
      <w:r w:rsidR="00CE21ED">
        <w:t xml:space="preserve">AI/ML operation </w:t>
      </w:r>
      <w:r w:rsidR="00345631">
        <w:t xml:space="preserve">area </w:t>
      </w:r>
      <w:r w:rsidR="0040198C" w:rsidRPr="0040198C">
        <w:t xml:space="preserve">information to the </w:t>
      </w:r>
      <w:r w:rsidR="0040198C">
        <w:t>UE</w:t>
      </w:r>
      <w:r w:rsidR="0040198C" w:rsidRPr="0040198C">
        <w:t>.</w:t>
      </w:r>
      <w:r w:rsidR="00DE3776">
        <w:t xml:space="preserve"> </w:t>
      </w:r>
      <w:r w:rsidR="00DE3776" w:rsidRPr="00DE3776">
        <w:t>This is because AI/ML function</w:t>
      </w:r>
      <w:r w:rsidR="00DE3776">
        <w:t xml:space="preserve">alities </w:t>
      </w:r>
      <w:r w:rsidR="00DE3776" w:rsidRPr="00DE3776">
        <w:t>are data-</w:t>
      </w:r>
      <w:r w:rsidR="00EC524E">
        <w:t>driven</w:t>
      </w:r>
      <w:r w:rsidR="00DE3776" w:rsidRPr="00DE3776">
        <w:t>, so</w:t>
      </w:r>
      <w:r w:rsidR="004855A6">
        <w:t xml:space="preserve"> UE </w:t>
      </w:r>
      <w:r w:rsidR="00C35880">
        <w:t xml:space="preserve">may </w:t>
      </w:r>
      <w:r w:rsidR="00DE3776" w:rsidRPr="00DE3776">
        <w:t>support specific AI/ML functions in specific regions</w:t>
      </w:r>
      <w:r w:rsidR="005B2282">
        <w:t xml:space="preserve">. For example, </w:t>
      </w:r>
      <w:r w:rsidR="005B2282" w:rsidRPr="005B2282">
        <w:t xml:space="preserve">AI/ML-based direct positioning is expected to have </w:t>
      </w:r>
      <w:r w:rsidR="008E64BF">
        <w:t xml:space="preserve">superior </w:t>
      </w:r>
      <w:r w:rsidR="005B2282" w:rsidRPr="005B2282">
        <w:t>performance in areas with data distribution similar to training data, but performance may not be guaranteed in areas with data distribution different from training data.</w:t>
      </w:r>
      <w:r w:rsidR="00324FBB">
        <w:t xml:space="preserve"> </w:t>
      </w:r>
      <w:r w:rsidR="0045629C">
        <w:t>From this point of view</w:t>
      </w:r>
      <w:r w:rsidR="00E201DE" w:rsidRPr="00E201DE">
        <w:t xml:space="preserve">, we </w:t>
      </w:r>
      <w:r w:rsidR="00324FBB">
        <w:t xml:space="preserve">suggest </w:t>
      </w:r>
      <w:r w:rsidR="00E201DE" w:rsidRPr="00E201DE">
        <w:t>that the function</w:t>
      </w:r>
      <w:r w:rsidR="008E64BF">
        <w:t xml:space="preserve">ality </w:t>
      </w:r>
      <w:r w:rsidR="00E201DE" w:rsidRPr="00E201DE">
        <w:t>identification phase is responsible for identification from the settings perspective, and the model identification phase is responsible for identification from the operational scenario</w:t>
      </w:r>
      <w:r w:rsidR="0045629C">
        <w:t xml:space="preserve"> and/or </w:t>
      </w:r>
      <w:r w:rsidR="00302F25">
        <w:t xml:space="preserve">area </w:t>
      </w:r>
      <w:r w:rsidR="00E201DE" w:rsidRPr="00E201DE">
        <w:t>perspective.</w:t>
      </w:r>
      <w:r w:rsidR="00B6319C">
        <w:t xml:space="preserve"> </w:t>
      </w:r>
      <w:r w:rsidR="0018307F" w:rsidRPr="0018307F">
        <w:t xml:space="preserve">For example, the </w:t>
      </w:r>
      <w:r w:rsidR="0018307F">
        <w:t>gNB</w:t>
      </w:r>
      <w:r w:rsidR="0018307F" w:rsidRPr="0018307F">
        <w:t xml:space="preserve"> refer</w:t>
      </w:r>
      <w:r w:rsidR="0018307F">
        <w:t>s</w:t>
      </w:r>
      <w:r w:rsidR="0018307F" w:rsidRPr="0018307F">
        <w:t xml:space="preserve"> to the </w:t>
      </w:r>
      <w:r w:rsidR="0018307F">
        <w:t xml:space="preserve">UE </w:t>
      </w:r>
      <w:r w:rsidR="0018307F" w:rsidRPr="0018307F">
        <w:t xml:space="preserve">capability information and </w:t>
      </w:r>
      <w:r w:rsidR="00E95FA9">
        <w:t xml:space="preserve">sends </w:t>
      </w:r>
      <w:r w:rsidR="0018307F" w:rsidRPr="0018307F">
        <w:t xml:space="preserve">AI/ML function-related </w:t>
      </w:r>
      <w:r w:rsidR="00E95FA9">
        <w:t>configurations</w:t>
      </w:r>
      <w:r w:rsidR="0018307F" w:rsidRPr="0018307F">
        <w:t xml:space="preserve">, and at this time, operation scenario and/or operation area information may also be </w:t>
      </w:r>
      <w:r w:rsidR="00F55C38">
        <w:t>included in the configurations</w:t>
      </w:r>
      <w:r w:rsidR="0018307F" w:rsidRPr="0018307F">
        <w:t>.</w:t>
      </w:r>
      <w:r w:rsidR="005A1EB1">
        <w:t xml:space="preserve"> </w:t>
      </w:r>
      <w:r w:rsidR="006F0881" w:rsidRPr="006F0881">
        <w:t xml:space="preserve">Then, when reporting model information to the </w:t>
      </w:r>
      <w:r w:rsidR="006F0881">
        <w:t>gNB</w:t>
      </w:r>
      <w:r w:rsidR="006F0881" w:rsidRPr="006F0881">
        <w:t xml:space="preserve">, the </w:t>
      </w:r>
      <w:r w:rsidR="006F0881">
        <w:t>UE</w:t>
      </w:r>
      <w:r w:rsidR="006F0881" w:rsidRPr="006F0881">
        <w:t xml:space="preserve"> may report only valid models for the operating scenario and/or operating region.</w:t>
      </w:r>
    </w:p>
    <w:p w14:paraId="2F600C2B" w14:textId="77777777" w:rsidR="004C2EE9" w:rsidRDefault="004C2EE9" w:rsidP="003B6EE6">
      <w:pPr>
        <w:pStyle w:val="maintext"/>
        <w:ind w:firstLineChars="0" w:firstLine="0"/>
      </w:pPr>
    </w:p>
    <w:p w14:paraId="339C8040" w14:textId="213315FF" w:rsidR="004153BA" w:rsidRPr="00905A9D" w:rsidRDefault="004153BA" w:rsidP="004153BA">
      <w:pPr>
        <w:pStyle w:val="maintext"/>
        <w:ind w:firstLineChars="0" w:firstLine="0"/>
        <w:rPr>
          <w:b/>
        </w:rPr>
      </w:pPr>
      <w:r w:rsidRPr="00905A9D">
        <w:rPr>
          <w:b/>
        </w:rPr>
        <w:t xml:space="preserve">Proposal </w:t>
      </w:r>
      <w:r>
        <w:rPr>
          <w:b/>
        </w:rPr>
        <w:t>2</w:t>
      </w:r>
      <w:r w:rsidRPr="00905A9D">
        <w:rPr>
          <w:b/>
        </w:rPr>
        <w:t>:</w:t>
      </w:r>
      <w:r>
        <w:rPr>
          <w:b/>
        </w:rPr>
        <w:t xml:space="preserve"> </w:t>
      </w:r>
      <w:r>
        <w:t xml:space="preserve">For the LCM of AI/ML in NR air interface, </w:t>
      </w:r>
      <w:r w:rsidR="00C860DB">
        <w:t xml:space="preserve">study </w:t>
      </w:r>
      <w:r w:rsidR="00706889">
        <w:t xml:space="preserve">AI/ML </w:t>
      </w:r>
      <w:r w:rsidR="005B6398">
        <w:t>operation</w:t>
      </w:r>
      <w:r w:rsidR="0028329A">
        <w:t xml:space="preserve"> scenario and/or operation area identification</w:t>
      </w:r>
      <w:r w:rsidR="00C860DB">
        <w:t xml:space="preserve"> </w:t>
      </w:r>
      <w:r w:rsidR="002959A7">
        <w:t xml:space="preserve">during </w:t>
      </w:r>
      <w:r w:rsidR="00C860DB">
        <w:t>the AI/ML model identification</w:t>
      </w:r>
      <w:r w:rsidR="0028329A">
        <w:t>.</w:t>
      </w:r>
    </w:p>
    <w:p w14:paraId="59384292" w14:textId="776C24BB" w:rsidR="006402B5" w:rsidRDefault="00E110A7" w:rsidP="003C3AC1">
      <w:pPr>
        <w:pStyle w:val="maintext"/>
        <w:spacing w:before="120"/>
        <w:ind w:firstLineChars="0" w:firstLine="0"/>
        <w:jc w:val="center"/>
        <w:rPr>
          <w:noProof/>
        </w:rPr>
      </w:pPr>
      <w:r>
        <w:rPr>
          <w:rFonts w:hint="eastAsia"/>
          <w:noProof/>
        </w:rPr>
        <w:drawing>
          <wp:inline distT="0" distB="0" distL="0" distR="0" wp14:anchorId="6E6D616A" wp14:editId="5E7AF8AB">
            <wp:extent cx="5758709" cy="5518205"/>
            <wp:effectExtent l="0" t="0" r="0" b="6350"/>
            <wp:docPr id="3" name="그림 3" descr="C:\Users\USER\AppData\Local\Microsoft\Windows\INetCache\Content.MSO\3282367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AppData\Local\Microsoft\Windows\INetCache\Content.MSO\3282367C.tmp"/>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697" b="2668"/>
                    <a:stretch/>
                  </pic:blipFill>
                  <pic:spPr bwMode="auto">
                    <a:xfrm>
                      <a:off x="0" y="0"/>
                      <a:ext cx="5760000" cy="5519442"/>
                    </a:xfrm>
                    <a:prstGeom prst="rect">
                      <a:avLst/>
                    </a:prstGeom>
                    <a:noFill/>
                    <a:ln>
                      <a:noFill/>
                    </a:ln>
                    <a:extLst>
                      <a:ext uri="{53640926-AAD7-44D8-BBD7-CCE9431645EC}">
                        <a14:shadowObscured xmlns:a14="http://schemas.microsoft.com/office/drawing/2010/main"/>
                      </a:ext>
                    </a:extLst>
                  </pic:spPr>
                </pic:pic>
              </a:graphicData>
            </a:graphic>
          </wp:inline>
        </w:drawing>
      </w:r>
      <w:r>
        <w:rPr>
          <w:rFonts w:hint="eastAsia"/>
          <w:noProof/>
        </w:rPr>
        <w:t xml:space="preserve"> </w:t>
      </w:r>
    </w:p>
    <w:p w14:paraId="0ACA0323" w14:textId="63ACB50D" w:rsidR="0037116B" w:rsidRPr="0037116B" w:rsidRDefault="0037116B" w:rsidP="003314EC">
      <w:pPr>
        <w:pStyle w:val="maintext"/>
        <w:ind w:firstLineChars="0" w:firstLine="0"/>
        <w:jc w:val="center"/>
        <w:rPr>
          <w:noProof/>
        </w:rPr>
      </w:pPr>
      <w:r w:rsidRPr="00E26B04">
        <w:rPr>
          <w:rFonts w:hint="eastAsia"/>
          <w:b/>
        </w:rPr>
        <w:t>F</w:t>
      </w:r>
      <w:r w:rsidRPr="00E26B04">
        <w:rPr>
          <w:b/>
        </w:rPr>
        <w:t xml:space="preserve">igure </w:t>
      </w:r>
      <w:r w:rsidR="00367C64">
        <w:rPr>
          <w:b/>
        </w:rPr>
        <w:t>2</w:t>
      </w:r>
      <w:r w:rsidRPr="00E26B04">
        <w:rPr>
          <w:b/>
        </w:rPr>
        <w:t xml:space="preserve">. </w:t>
      </w:r>
      <w:r w:rsidR="00367C64">
        <w:rPr>
          <w:b/>
        </w:rPr>
        <w:t>AI/ML o</w:t>
      </w:r>
      <w:r>
        <w:rPr>
          <w:b/>
        </w:rPr>
        <w:t>peration scenario/area identification</w:t>
      </w:r>
    </w:p>
    <w:p w14:paraId="6F3C1350" w14:textId="77777777" w:rsidR="00CB40E4" w:rsidRDefault="00CB40E4" w:rsidP="00CB40E4">
      <w:pPr>
        <w:pStyle w:val="maintext"/>
        <w:ind w:firstLineChars="0" w:firstLine="0"/>
      </w:pPr>
    </w:p>
    <w:p w14:paraId="7157EC64" w14:textId="19AF63E5" w:rsidR="009B7C95" w:rsidRDefault="00CB40E4" w:rsidP="00CB40E4">
      <w:pPr>
        <w:pStyle w:val="maintext"/>
        <w:ind w:firstLineChars="100" w:firstLine="220"/>
      </w:pPr>
      <w:r>
        <w:t xml:space="preserve">For </w:t>
      </w:r>
      <w:r w:rsidRPr="00532CD3">
        <w:t xml:space="preserve">the </w:t>
      </w:r>
      <w:r>
        <w:t xml:space="preserve">above AI/ML model identification step, we propose to </w:t>
      </w:r>
      <w:r w:rsidR="004F14C4">
        <w:t xml:space="preserve">study </w:t>
      </w:r>
      <w:r w:rsidR="00681F9E">
        <w:t>the detailed AI/ML model information report procedure considering trigger signalling.</w:t>
      </w:r>
      <w:r w:rsidR="001A6F9E">
        <w:t xml:space="preserve"> </w:t>
      </w:r>
      <w:r w:rsidR="001C401F" w:rsidRPr="001C401F">
        <w:t xml:space="preserve">There </w:t>
      </w:r>
      <w:r w:rsidR="001C401F">
        <w:t xml:space="preserve">can </w:t>
      </w:r>
      <w:r w:rsidR="001C401F" w:rsidRPr="001C401F">
        <w:t xml:space="preserve">be two options. The first </w:t>
      </w:r>
      <w:r w:rsidR="006A7948">
        <w:t xml:space="preserve">option is to report AI/ML model information in response to the </w:t>
      </w:r>
      <w:r w:rsidR="001C401F" w:rsidRPr="001C401F">
        <w:t xml:space="preserve">AI/ML-related </w:t>
      </w:r>
      <w:r w:rsidR="001C401F">
        <w:t xml:space="preserve">configurations </w:t>
      </w:r>
      <w:r w:rsidR="006A7948">
        <w:t xml:space="preserve">from gNB </w:t>
      </w:r>
      <w:r w:rsidR="001C401F" w:rsidRPr="001C401F">
        <w:t xml:space="preserve">and the second </w:t>
      </w:r>
      <w:r w:rsidR="006A7948">
        <w:t xml:space="preserve">option </w:t>
      </w:r>
      <w:r w:rsidR="001C401F" w:rsidRPr="001C401F">
        <w:t xml:space="preserve">is </w:t>
      </w:r>
      <w:r w:rsidR="006A7948">
        <w:t xml:space="preserve">to report AI/ML model information in response to the </w:t>
      </w:r>
      <w:r w:rsidR="001C401F" w:rsidRPr="001C401F">
        <w:t xml:space="preserve">AI/ML model </w:t>
      </w:r>
      <w:r w:rsidR="006A7948">
        <w:t>e</w:t>
      </w:r>
      <w:r w:rsidR="001C401F" w:rsidRPr="001C401F">
        <w:t xml:space="preserve">nquiry </w:t>
      </w:r>
      <w:r w:rsidR="006A7948">
        <w:t>from the gNB</w:t>
      </w:r>
      <w:r w:rsidR="001C401F" w:rsidRPr="001C401F">
        <w:t>.</w:t>
      </w:r>
      <w:r w:rsidR="00A41900">
        <w:t xml:space="preserve"> </w:t>
      </w:r>
      <w:r w:rsidR="00A835A9" w:rsidRPr="00A835A9">
        <w:t xml:space="preserve">The first option can be </w:t>
      </w:r>
      <w:r w:rsidR="00A41900">
        <w:t xml:space="preserve">used </w:t>
      </w:r>
      <w:r w:rsidR="00A835A9" w:rsidRPr="00A835A9">
        <w:t>during the initial AI/ML model identification phase. In this step, the gNB sends the configuration related to the AI/ML and the UE provides the model ID it can support for the configuration.</w:t>
      </w:r>
      <w:r w:rsidR="00EA282B">
        <w:t xml:space="preserve"> </w:t>
      </w:r>
      <w:r w:rsidR="00C07748" w:rsidRPr="00C07748">
        <w:t xml:space="preserve">Since the </w:t>
      </w:r>
      <w:r w:rsidR="00C07748">
        <w:t>UE</w:t>
      </w:r>
      <w:r w:rsidR="00C07748" w:rsidRPr="00C07748">
        <w:t xml:space="preserve"> already knows that the </w:t>
      </w:r>
      <w:r w:rsidR="00C07748">
        <w:t>gNB</w:t>
      </w:r>
      <w:r w:rsidR="00C07748" w:rsidRPr="00C07748">
        <w:t xml:space="preserve"> expects to re</w:t>
      </w:r>
      <w:r w:rsidR="00C07748">
        <w:t xml:space="preserve">ceive AI/ML </w:t>
      </w:r>
      <w:r w:rsidR="00C07748" w:rsidRPr="00C07748">
        <w:t>model information,</w:t>
      </w:r>
      <w:r w:rsidR="007C710E" w:rsidRPr="007C710E">
        <w:t xml:space="preserve"> the process of explicitly requesting model ID reporting </w:t>
      </w:r>
      <w:r w:rsidR="001F2BD0">
        <w:t xml:space="preserve">from </w:t>
      </w:r>
      <w:r w:rsidR="007C710E" w:rsidRPr="007C710E">
        <w:t xml:space="preserve">the </w:t>
      </w:r>
      <w:r w:rsidR="007C710E">
        <w:t>gNB</w:t>
      </w:r>
      <w:r w:rsidR="007C710E" w:rsidRPr="007C710E">
        <w:t xml:space="preserve"> may </w:t>
      </w:r>
      <w:r w:rsidR="007C710E">
        <w:t>not be needed.</w:t>
      </w:r>
      <w:r w:rsidR="007217F7">
        <w:t xml:space="preserve"> </w:t>
      </w:r>
      <w:r w:rsidR="00EA28C3" w:rsidRPr="00EA28C3">
        <w:t xml:space="preserve">On the other hand, considering the case where the </w:t>
      </w:r>
      <w:r w:rsidR="00EA28C3">
        <w:t>gNB</w:t>
      </w:r>
      <w:r w:rsidR="00EA28C3" w:rsidRPr="00EA28C3">
        <w:t xml:space="preserve"> fails to receive the AI/ML model information </w:t>
      </w:r>
      <w:r w:rsidR="00EA28C3">
        <w:t xml:space="preserve">reported </w:t>
      </w:r>
      <w:r w:rsidR="00EA28C3" w:rsidRPr="00EA28C3">
        <w:t>by the</w:t>
      </w:r>
      <w:r w:rsidR="00EA28C3">
        <w:t xml:space="preserve"> UE</w:t>
      </w:r>
      <w:r w:rsidR="00EA28C3" w:rsidRPr="00EA28C3">
        <w:t xml:space="preserve"> or the AI/ML model information </w:t>
      </w:r>
      <w:r w:rsidR="00EA28C3">
        <w:t xml:space="preserve">reported </w:t>
      </w:r>
      <w:r w:rsidR="00EA28C3" w:rsidRPr="00EA28C3">
        <w:t xml:space="preserve">by the </w:t>
      </w:r>
      <w:r w:rsidR="00EA28C3">
        <w:t>UE is</w:t>
      </w:r>
      <w:r w:rsidR="00EA28C3" w:rsidRPr="00EA28C3">
        <w:t xml:space="preserve"> outdated, the second option may be effective.</w:t>
      </w:r>
      <w:r w:rsidR="00891F55">
        <w:t xml:space="preserve"> </w:t>
      </w:r>
      <w:r w:rsidR="00D10879" w:rsidRPr="00D10879">
        <w:t>In the case of the latter</w:t>
      </w:r>
      <w:r w:rsidR="00110396" w:rsidRPr="00110396">
        <w:t xml:space="preserve">, </w:t>
      </w:r>
      <w:r w:rsidR="00BD3F96">
        <w:t xml:space="preserve">the second option, </w:t>
      </w:r>
      <w:r w:rsidR="00110396" w:rsidRPr="00110396">
        <w:t xml:space="preserve">the </w:t>
      </w:r>
      <w:r w:rsidR="00110396">
        <w:t xml:space="preserve">AI/ML </w:t>
      </w:r>
      <w:r w:rsidR="00110396" w:rsidRPr="00110396">
        <w:t xml:space="preserve">model information reporting of the </w:t>
      </w:r>
      <w:r w:rsidR="00110396">
        <w:t xml:space="preserve">UE </w:t>
      </w:r>
      <w:r w:rsidR="00110396" w:rsidRPr="00110396">
        <w:t xml:space="preserve">according to the </w:t>
      </w:r>
      <w:r w:rsidR="00110396">
        <w:t xml:space="preserve">AI/ML </w:t>
      </w:r>
      <w:r w:rsidR="00110396" w:rsidRPr="00110396">
        <w:t xml:space="preserve">model </w:t>
      </w:r>
      <w:r w:rsidR="00110396">
        <w:t xml:space="preserve">enquiry </w:t>
      </w:r>
      <w:r w:rsidR="00110396" w:rsidRPr="00110396">
        <w:t xml:space="preserve">of the </w:t>
      </w:r>
      <w:r w:rsidR="00110396">
        <w:t xml:space="preserve">gNB </w:t>
      </w:r>
      <w:r w:rsidR="00110396" w:rsidRPr="00110396">
        <w:t>may support the model update.</w:t>
      </w:r>
      <w:r w:rsidR="00E76684">
        <w:t xml:space="preserve"> </w:t>
      </w:r>
      <w:r w:rsidR="00C43BB8" w:rsidRPr="00C43BB8">
        <w:t>Assuming that the functionality ID is delivered to the</w:t>
      </w:r>
      <w:r w:rsidR="00C43BB8">
        <w:t xml:space="preserve"> UE </w:t>
      </w:r>
      <w:r w:rsidR="00C43BB8" w:rsidRPr="00C43BB8">
        <w:t xml:space="preserve">in the AI/ML model identification step, the </w:t>
      </w:r>
      <w:r w:rsidR="00C43BB8">
        <w:t>gNB</w:t>
      </w:r>
      <w:r w:rsidR="00C43BB8" w:rsidRPr="00C43BB8">
        <w:t xml:space="preserve"> </w:t>
      </w:r>
      <w:r w:rsidR="007B1912">
        <w:t xml:space="preserve">may transmit AI/ML model enquiry to </w:t>
      </w:r>
      <w:r w:rsidR="007B1912">
        <w:rPr>
          <w:rFonts w:hint="eastAsia"/>
        </w:rPr>
        <w:t>t</w:t>
      </w:r>
      <w:r w:rsidR="007B1912">
        <w:t>he UE including the functionality ID</w:t>
      </w:r>
      <w:r w:rsidR="00696165">
        <w:t xml:space="preserve"> for which model enquiry is required</w:t>
      </w:r>
      <w:r w:rsidR="007B1912">
        <w:t>.</w:t>
      </w:r>
    </w:p>
    <w:p w14:paraId="5243C312" w14:textId="2F7A32BD" w:rsidR="00EB670B" w:rsidRPr="00CB40E4" w:rsidRDefault="00EB670B" w:rsidP="001021B8">
      <w:pPr>
        <w:pStyle w:val="maintext"/>
        <w:ind w:firstLineChars="0" w:firstLine="0"/>
      </w:pPr>
    </w:p>
    <w:p w14:paraId="7DF94569" w14:textId="3B41C7B0" w:rsidR="00CB40E4" w:rsidRDefault="00CF5425" w:rsidP="001021B8">
      <w:pPr>
        <w:pStyle w:val="maintext"/>
        <w:ind w:firstLineChars="0" w:firstLine="0"/>
      </w:pPr>
      <w:r w:rsidRPr="00905A9D">
        <w:rPr>
          <w:b/>
        </w:rPr>
        <w:t xml:space="preserve">Proposal </w:t>
      </w:r>
      <w:r>
        <w:rPr>
          <w:b/>
        </w:rPr>
        <w:t>3</w:t>
      </w:r>
      <w:r w:rsidRPr="00905A9D">
        <w:rPr>
          <w:b/>
        </w:rPr>
        <w:t>:</w:t>
      </w:r>
      <w:r>
        <w:rPr>
          <w:b/>
        </w:rPr>
        <w:t xml:space="preserve"> </w:t>
      </w:r>
      <w:r>
        <w:t xml:space="preserve">For the LCM of AI/ML in NR air interface, study </w:t>
      </w:r>
      <w:r w:rsidR="00B137F5">
        <w:t>the following two options for AI/ML</w:t>
      </w:r>
      <w:r w:rsidR="00903E96">
        <w:t xml:space="preserve"> model information report procedure </w:t>
      </w:r>
      <w:r>
        <w:t>during</w:t>
      </w:r>
      <w:r w:rsidR="006208F3">
        <w:t>/after</w:t>
      </w:r>
      <w:r>
        <w:t xml:space="preserve"> the AI/ML model identification.</w:t>
      </w:r>
    </w:p>
    <w:p w14:paraId="418D78DC" w14:textId="3D046AEC" w:rsidR="00BD19B3" w:rsidRDefault="00BD19B3" w:rsidP="00851758">
      <w:pPr>
        <w:pStyle w:val="maintext"/>
        <w:numPr>
          <w:ilvl w:val="0"/>
          <w:numId w:val="7"/>
        </w:numPr>
        <w:ind w:firstLineChars="0"/>
      </w:pPr>
      <w:r>
        <w:t>Option 1</w:t>
      </w:r>
      <w:r w:rsidR="00851758">
        <w:t xml:space="preserve">: </w:t>
      </w:r>
      <w:r w:rsidR="000D1AAA">
        <w:rPr>
          <w:rFonts w:hint="eastAsia"/>
        </w:rPr>
        <w:t>A</w:t>
      </w:r>
      <w:r w:rsidR="000D1AAA">
        <w:t>I/ML model information report in response to the AI/ML related configuration</w:t>
      </w:r>
    </w:p>
    <w:p w14:paraId="0F0211B2" w14:textId="5FA805CD" w:rsidR="00851758" w:rsidRPr="00A229FB" w:rsidRDefault="00BD19B3" w:rsidP="00B17A6D">
      <w:pPr>
        <w:pStyle w:val="maintext"/>
        <w:numPr>
          <w:ilvl w:val="0"/>
          <w:numId w:val="7"/>
        </w:numPr>
        <w:ind w:firstLineChars="0"/>
      </w:pPr>
      <w:r>
        <w:rPr>
          <w:rFonts w:hint="eastAsia"/>
        </w:rPr>
        <w:t>O</w:t>
      </w:r>
      <w:r>
        <w:t>ption 2</w:t>
      </w:r>
      <w:r w:rsidR="00851758">
        <w:t xml:space="preserve">: </w:t>
      </w:r>
      <w:r w:rsidR="000D1AAA">
        <w:rPr>
          <w:rFonts w:hint="eastAsia"/>
        </w:rPr>
        <w:t>A</w:t>
      </w:r>
      <w:r w:rsidR="000D1AAA">
        <w:t xml:space="preserve">I/ML model information report in response to the AI/ML </w:t>
      </w:r>
      <w:r w:rsidR="001607EF">
        <w:t>model enquiry</w:t>
      </w:r>
    </w:p>
    <w:p w14:paraId="28680458" w14:textId="77777777" w:rsidR="0046593D" w:rsidRPr="00CF5425" w:rsidRDefault="0046593D" w:rsidP="00137EDB">
      <w:pPr>
        <w:pStyle w:val="maintext"/>
        <w:ind w:firstLineChars="0" w:firstLine="0"/>
      </w:pPr>
    </w:p>
    <w:p w14:paraId="3BB70309" w14:textId="5C3A796E" w:rsidR="005C1621" w:rsidRDefault="00A20946" w:rsidP="00A20946">
      <w:pPr>
        <w:pStyle w:val="maintext"/>
        <w:ind w:firstLineChars="0" w:firstLine="0"/>
        <w:jc w:val="center"/>
      </w:pPr>
      <w:r>
        <w:rPr>
          <w:noProof/>
        </w:rPr>
        <w:drawing>
          <wp:inline distT="0" distB="0" distL="0" distR="0" wp14:anchorId="55A43FB3" wp14:editId="6E558A96">
            <wp:extent cx="5760000" cy="3964212"/>
            <wp:effectExtent l="0" t="0" r="0" b="0"/>
            <wp:docPr id="4" name="그림 4" descr="C:\Users\USER\AppData\Local\Microsoft\Windows\INetCache\Content.MSO\445BDB2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INetCache\Content.MSO\445BDB2F.tmp"/>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0000" cy="3964212"/>
                    </a:xfrm>
                    <a:prstGeom prst="rect">
                      <a:avLst/>
                    </a:prstGeom>
                    <a:noFill/>
                    <a:ln>
                      <a:noFill/>
                    </a:ln>
                  </pic:spPr>
                </pic:pic>
              </a:graphicData>
            </a:graphic>
          </wp:inline>
        </w:drawing>
      </w:r>
    </w:p>
    <w:p w14:paraId="4A515F54" w14:textId="364952EA" w:rsidR="00A20946" w:rsidRDefault="00BF33A4" w:rsidP="005C42F9">
      <w:pPr>
        <w:pStyle w:val="maintext"/>
        <w:spacing w:before="120" w:after="120"/>
        <w:ind w:firstLineChars="0" w:firstLine="0"/>
        <w:jc w:val="center"/>
      </w:pPr>
      <w:r w:rsidRPr="00E26B04">
        <w:rPr>
          <w:rFonts w:hint="eastAsia"/>
          <w:b/>
        </w:rPr>
        <w:t>F</w:t>
      </w:r>
      <w:r w:rsidRPr="00E26B04">
        <w:rPr>
          <w:b/>
        </w:rPr>
        <w:t xml:space="preserve">igure </w:t>
      </w:r>
      <w:r w:rsidR="00CF5425">
        <w:rPr>
          <w:b/>
        </w:rPr>
        <w:t>3</w:t>
      </w:r>
      <w:r w:rsidRPr="00E26B04">
        <w:rPr>
          <w:b/>
        </w:rPr>
        <w:t xml:space="preserve">. </w:t>
      </w:r>
      <w:r>
        <w:rPr>
          <w:b/>
        </w:rPr>
        <w:t>AI/ML model enquiry</w:t>
      </w:r>
      <w:r w:rsidR="0088691F">
        <w:rPr>
          <w:b/>
        </w:rPr>
        <w:t>/model information report</w:t>
      </w:r>
    </w:p>
    <w:p w14:paraId="263FA874" w14:textId="14BFEE3F" w:rsidR="00CB40E4" w:rsidRDefault="00CB40E4" w:rsidP="001021B8">
      <w:pPr>
        <w:pStyle w:val="maintext"/>
        <w:ind w:firstLineChars="0" w:firstLine="0"/>
      </w:pPr>
    </w:p>
    <w:p w14:paraId="58EBEDBE" w14:textId="51335F7B" w:rsidR="00D8473C" w:rsidRPr="00BF74B5" w:rsidRDefault="000D4AA1" w:rsidP="00B56E09">
      <w:pPr>
        <w:pStyle w:val="maintext"/>
        <w:spacing w:after="120"/>
        <w:ind w:firstLineChars="100" w:firstLine="220"/>
      </w:pPr>
      <w:r w:rsidRPr="000D4AA1">
        <w:t xml:space="preserve">At the RAN1 #112 meeting, the following </w:t>
      </w:r>
      <w:r>
        <w:t xml:space="preserve">agreements were made </w:t>
      </w:r>
      <w:r w:rsidRPr="000D4AA1">
        <w:t>on function</w:t>
      </w:r>
      <w:r>
        <w:t>ality</w:t>
      </w:r>
      <w:r w:rsidRPr="000D4AA1">
        <w:t>/model</w:t>
      </w:r>
      <w:r w:rsidR="00607281">
        <w:t>-ID-based LCM</w:t>
      </w:r>
      <w:r w:rsidRPr="000D4AA1">
        <w:t xml:space="preserve"> [3]:</w:t>
      </w:r>
    </w:p>
    <w:tbl>
      <w:tblPr>
        <w:tblStyle w:val="a6"/>
        <w:tblW w:w="0" w:type="auto"/>
        <w:tblLook w:val="04A0" w:firstRow="1" w:lastRow="0" w:firstColumn="1" w:lastColumn="0" w:noHBand="0" w:noVBand="1"/>
      </w:tblPr>
      <w:tblGrid>
        <w:gridCol w:w="9736"/>
      </w:tblGrid>
      <w:tr w:rsidR="00360A3F" w14:paraId="355766D9" w14:textId="77777777" w:rsidTr="007D076B">
        <w:tc>
          <w:tcPr>
            <w:tcW w:w="9736" w:type="dxa"/>
          </w:tcPr>
          <w:p w14:paraId="680CCDE3" w14:textId="77777777" w:rsidR="00360A3F" w:rsidRPr="00360A3F" w:rsidRDefault="00360A3F" w:rsidP="00E575C1">
            <w:pPr>
              <w:widowControl/>
              <w:wordWrap/>
              <w:autoSpaceDE/>
              <w:autoSpaceDN/>
              <w:spacing w:before="60" w:afterLines="0" w:after="60"/>
              <w:jc w:val="left"/>
              <w:rPr>
                <w:rFonts w:ascii="Times" w:eastAsia="DengXian" w:hAnsi="Times"/>
                <w:sz w:val="20"/>
                <w:szCs w:val="24"/>
                <w:highlight w:val="green"/>
                <w:lang w:val="en-GB"/>
              </w:rPr>
            </w:pPr>
            <w:r w:rsidRPr="00360A3F">
              <w:rPr>
                <w:rFonts w:ascii="Times" w:eastAsia="DengXian" w:hAnsi="Times" w:hint="eastAsia"/>
                <w:sz w:val="20"/>
                <w:szCs w:val="24"/>
                <w:highlight w:val="green"/>
                <w:lang w:val="en-GB"/>
              </w:rPr>
              <w:lastRenderedPageBreak/>
              <w:t>A</w:t>
            </w:r>
            <w:r w:rsidRPr="00360A3F">
              <w:rPr>
                <w:rFonts w:ascii="Times" w:eastAsia="DengXian" w:hAnsi="Times"/>
                <w:sz w:val="20"/>
                <w:szCs w:val="24"/>
                <w:highlight w:val="green"/>
                <w:lang w:val="en-GB"/>
              </w:rPr>
              <w:t>greement</w:t>
            </w:r>
          </w:p>
          <w:p w14:paraId="4E436F6E" w14:textId="77777777" w:rsidR="00360A3F" w:rsidRPr="00360A3F" w:rsidRDefault="00360A3F" w:rsidP="00E575C1">
            <w:pPr>
              <w:widowControl/>
              <w:wordWrap/>
              <w:autoSpaceDE/>
              <w:autoSpaceDN/>
              <w:spacing w:before="60" w:afterLines="0" w:after="60"/>
              <w:jc w:val="left"/>
              <w:rPr>
                <w:rFonts w:ascii="Times" w:eastAsia="바탕" w:hAnsi="Times"/>
                <w:sz w:val="20"/>
                <w:szCs w:val="24"/>
                <w:lang w:val="en-GB" w:eastAsia="en-US"/>
              </w:rPr>
            </w:pPr>
            <w:r w:rsidRPr="00360A3F">
              <w:rPr>
                <w:rFonts w:ascii="Times" w:eastAsia="바탕" w:hAnsi="Times"/>
                <w:sz w:val="20"/>
                <w:szCs w:val="24"/>
                <w:lang w:val="en-GB" w:eastAsia="en-US"/>
              </w:rPr>
              <w:t>For UE-side models and UE-part of two-sided models:</w:t>
            </w:r>
          </w:p>
          <w:p w14:paraId="0C16B35E" w14:textId="77777777" w:rsidR="00360A3F" w:rsidRPr="00360A3F" w:rsidRDefault="00360A3F" w:rsidP="00E575C1">
            <w:pPr>
              <w:widowControl/>
              <w:numPr>
                <w:ilvl w:val="0"/>
                <w:numId w:val="18"/>
              </w:numPr>
              <w:wordWrap/>
              <w:autoSpaceDE/>
              <w:autoSpaceDN/>
              <w:spacing w:before="60" w:afterLines="0" w:after="60" w:line="252" w:lineRule="auto"/>
              <w:jc w:val="left"/>
              <w:rPr>
                <w:rFonts w:ascii="Times" w:eastAsia="바탕" w:hAnsi="Times"/>
                <w:sz w:val="20"/>
                <w:szCs w:val="24"/>
                <w:lang w:val="en-GB" w:eastAsia="x-none"/>
              </w:rPr>
            </w:pPr>
            <w:r w:rsidRPr="00360A3F">
              <w:rPr>
                <w:rFonts w:ascii="Times" w:eastAsia="바탕" w:hAnsi="Times"/>
                <w:sz w:val="20"/>
                <w:szCs w:val="24"/>
                <w:lang w:val="en-GB" w:eastAsia="x-none"/>
              </w:rPr>
              <w:t>For AI/ML functionality identification</w:t>
            </w:r>
          </w:p>
          <w:p w14:paraId="5DEBDFE8" w14:textId="77777777" w:rsidR="00360A3F" w:rsidRPr="00360A3F" w:rsidRDefault="00360A3F" w:rsidP="00E575C1">
            <w:pPr>
              <w:widowControl/>
              <w:numPr>
                <w:ilvl w:val="1"/>
                <w:numId w:val="18"/>
              </w:numPr>
              <w:wordWrap/>
              <w:autoSpaceDE/>
              <w:autoSpaceDN/>
              <w:spacing w:before="60" w:afterLines="0" w:after="60" w:line="252" w:lineRule="auto"/>
              <w:jc w:val="left"/>
              <w:rPr>
                <w:rFonts w:ascii="Times" w:eastAsia="바탕" w:hAnsi="Times"/>
                <w:sz w:val="20"/>
                <w:szCs w:val="24"/>
                <w:lang w:val="en-GB" w:eastAsia="x-none"/>
              </w:rPr>
            </w:pPr>
            <w:r w:rsidRPr="00360A3F">
              <w:rPr>
                <w:rFonts w:ascii="Times" w:eastAsia="바탕" w:hAnsi="Times"/>
                <w:sz w:val="20"/>
                <w:szCs w:val="24"/>
                <w:lang w:val="en-GB" w:eastAsia="x-none"/>
              </w:rPr>
              <w:t>Reuse legacy 3GPP framework of Features as a starting point for discussion.</w:t>
            </w:r>
          </w:p>
          <w:p w14:paraId="3CF9C16A" w14:textId="77777777" w:rsidR="00360A3F" w:rsidRPr="00360A3F" w:rsidRDefault="00360A3F" w:rsidP="00E575C1">
            <w:pPr>
              <w:widowControl/>
              <w:numPr>
                <w:ilvl w:val="1"/>
                <w:numId w:val="18"/>
              </w:numPr>
              <w:wordWrap/>
              <w:autoSpaceDE/>
              <w:autoSpaceDN/>
              <w:spacing w:before="60" w:afterLines="0" w:after="60" w:line="252" w:lineRule="auto"/>
              <w:jc w:val="left"/>
              <w:rPr>
                <w:rFonts w:ascii="Times" w:eastAsia="바탕" w:hAnsi="Times"/>
                <w:sz w:val="20"/>
                <w:szCs w:val="24"/>
                <w:lang w:val="en-GB" w:eastAsia="x-none"/>
              </w:rPr>
            </w:pPr>
            <w:r w:rsidRPr="00360A3F">
              <w:rPr>
                <w:rFonts w:ascii="Times" w:eastAsia="바탕" w:hAnsi="Times"/>
                <w:sz w:val="20"/>
                <w:szCs w:val="24"/>
                <w:lang w:val="en-GB" w:eastAsia="x-none"/>
              </w:rPr>
              <w:t>UE indicates supported functionalities/functionality for a given sub-use-case.</w:t>
            </w:r>
          </w:p>
          <w:p w14:paraId="547DDC31" w14:textId="77777777" w:rsidR="00360A3F" w:rsidRPr="00360A3F" w:rsidRDefault="00360A3F" w:rsidP="00E575C1">
            <w:pPr>
              <w:widowControl/>
              <w:numPr>
                <w:ilvl w:val="2"/>
                <w:numId w:val="18"/>
              </w:numPr>
              <w:wordWrap/>
              <w:autoSpaceDE/>
              <w:autoSpaceDN/>
              <w:spacing w:before="60" w:afterLines="0" w:after="60" w:line="252" w:lineRule="auto"/>
              <w:jc w:val="left"/>
              <w:rPr>
                <w:rFonts w:ascii="Times" w:eastAsia="바탕" w:hAnsi="Times"/>
                <w:sz w:val="20"/>
                <w:szCs w:val="24"/>
                <w:lang w:val="en-GB" w:eastAsia="x-none"/>
              </w:rPr>
            </w:pPr>
            <w:r w:rsidRPr="00360A3F">
              <w:rPr>
                <w:rFonts w:ascii="Times" w:eastAsia="DengXian" w:hAnsi="Times"/>
                <w:sz w:val="20"/>
                <w:szCs w:val="24"/>
                <w:lang w:val="en-GB"/>
              </w:rPr>
              <w:t>UE capability reporting is taken as starting point.</w:t>
            </w:r>
          </w:p>
          <w:p w14:paraId="7B753816" w14:textId="77777777" w:rsidR="00360A3F" w:rsidRPr="00360A3F" w:rsidRDefault="00360A3F" w:rsidP="00E575C1">
            <w:pPr>
              <w:widowControl/>
              <w:numPr>
                <w:ilvl w:val="0"/>
                <w:numId w:val="18"/>
              </w:numPr>
              <w:wordWrap/>
              <w:autoSpaceDE/>
              <w:autoSpaceDN/>
              <w:spacing w:before="60" w:afterLines="0" w:after="60" w:line="252" w:lineRule="auto"/>
              <w:jc w:val="left"/>
              <w:rPr>
                <w:rFonts w:ascii="Times" w:eastAsia="바탕" w:hAnsi="Times"/>
                <w:sz w:val="20"/>
                <w:szCs w:val="24"/>
                <w:lang w:val="en-GB" w:eastAsia="x-none"/>
              </w:rPr>
            </w:pPr>
            <w:r w:rsidRPr="00360A3F">
              <w:rPr>
                <w:rFonts w:ascii="Times" w:eastAsia="바탕" w:hAnsi="Times"/>
                <w:sz w:val="20"/>
                <w:szCs w:val="24"/>
                <w:lang w:val="en-GB" w:eastAsia="x-none"/>
              </w:rPr>
              <w:t xml:space="preserve">For AI/ML model identification </w:t>
            </w:r>
          </w:p>
          <w:p w14:paraId="5AF5A099" w14:textId="77777777" w:rsidR="00360A3F" w:rsidRPr="00360A3F" w:rsidRDefault="00360A3F" w:rsidP="00E575C1">
            <w:pPr>
              <w:widowControl/>
              <w:numPr>
                <w:ilvl w:val="1"/>
                <w:numId w:val="18"/>
              </w:numPr>
              <w:wordWrap/>
              <w:autoSpaceDE/>
              <w:autoSpaceDN/>
              <w:spacing w:before="60" w:afterLines="0" w:after="60" w:line="252" w:lineRule="auto"/>
              <w:jc w:val="left"/>
              <w:rPr>
                <w:rFonts w:ascii="Times" w:eastAsia="바탕" w:hAnsi="Times"/>
                <w:sz w:val="20"/>
                <w:szCs w:val="24"/>
                <w:lang w:val="en-GB" w:eastAsia="x-none"/>
              </w:rPr>
            </w:pPr>
            <w:r w:rsidRPr="00360A3F">
              <w:rPr>
                <w:rFonts w:ascii="Times" w:eastAsia="바탕" w:hAnsi="Times"/>
                <w:sz w:val="20"/>
                <w:szCs w:val="24"/>
                <w:lang w:val="en-GB" w:eastAsia="x-none"/>
              </w:rPr>
              <w:t>Models are identified by model ID at the Network. UE indicates supported AI/ML models.</w:t>
            </w:r>
          </w:p>
          <w:p w14:paraId="1C1EEA1F" w14:textId="77777777" w:rsidR="00360A3F" w:rsidRPr="00360A3F" w:rsidRDefault="00360A3F" w:rsidP="00E575C1">
            <w:pPr>
              <w:widowControl/>
              <w:numPr>
                <w:ilvl w:val="0"/>
                <w:numId w:val="18"/>
              </w:numPr>
              <w:wordWrap/>
              <w:autoSpaceDE/>
              <w:autoSpaceDN/>
              <w:spacing w:before="60" w:afterLines="0" w:after="60" w:line="252" w:lineRule="auto"/>
              <w:jc w:val="left"/>
              <w:rPr>
                <w:rFonts w:ascii="Times" w:eastAsia="바탕" w:hAnsi="Times"/>
                <w:sz w:val="20"/>
                <w:szCs w:val="24"/>
                <w:lang w:val="en-GB" w:eastAsia="x-none"/>
              </w:rPr>
            </w:pPr>
            <w:r w:rsidRPr="00360A3F">
              <w:rPr>
                <w:rFonts w:ascii="Times" w:eastAsia="바탕" w:hAnsi="Times"/>
                <w:sz w:val="20"/>
                <w:szCs w:val="24"/>
                <w:lang w:val="en-GB" w:eastAsia="x-none"/>
              </w:rPr>
              <w:t>In functionality-based LCM</w:t>
            </w:r>
          </w:p>
          <w:p w14:paraId="69086740" w14:textId="77777777" w:rsidR="00360A3F" w:rsidRPr="00360A3F" w:rsidRDefault="00360A3F" w:rsidP="00E575C1">
            <w:pPr>
              <w:widowControl/>
              <w:numPr>
                <w:ilvl w:val="1"/>
                <w:numId w:val="18"/>
              </w:numPr>
              <w:wordWrap/>
              <w:autoSpaceDE/>
              <w:autoSpaceDN/>
              <w:spacing w:before="60" w:afterLines="0" w:after="60" w:line="252" w:lineRule="auto"/>
              <w:jc w:val="left"/>
              <w:rPr>
                <w:rFonts w:ascii="Times" w:eastAsia="바탕" w:hAnsi="Times"/>
                <w:sz w:val="20"/>
                <w:szCs w:val="24"/>
                <w:lang w:val="en-GB" w:eastAsia="x-none"/>
              </w:rPr>
            </w:pPr>
            <w:r w:rsidRPr="00360A3F">
              <w:rPr>
                <w:rFonts w:ascii="Times" w:eastAsia="바탕" w:hAnsi="Times"/>
                <w:sz w:val="20"/>
                <w:szCs w:val="24"/>
                <w:lang w:val="en-GB" w:eastAsia="x-none"/>
              </w:rPr>
              <w:t>Network indicates activation/deactivation/</w:t>
            </w:r>
            <w:proofErr w:type="spellStart"/>
            <w:r w:rsidRPr="00360A3F">
              <w:rPr>
                <w:rFonts w:ascii="Times" w:eastAsia="바탕" w:hAnsi="Times"/>
                <w:sz w:val="20"/>
                <w:szCs w:val="24"/>
                <w:lang w:val="en-GB" w:eastAsia="x-none"/>
              </w:rPr>
              <w:t>fallback</w:t>
            </w:r>
            <w:proofErr w:type="spellEnd"/>
            <w:r w:rsidRPr="00360A3F">
              <w:rPr>
                <w:rFonts w:ascii="Times" w:eastAsia="바탕" w:hAnsi="Times"/>
                <w:sz w:val="20"/>
                <w:szCs w:val="24"/>
                <w:lang w:val="en-GB" w:eastAsia="x-none"/>
              </w:rPr>
              <w:t xml:space="preserve">/switching of AI/ML functionality via 3GPP </w:t>
            </w:r>
            <w:proofErr w:type="spellStart"/>
            <w:r w:rsidRPr="00360A3F">
              <w:rPr>
                <w:rFonts w:ascii="Times" w:eastAsia="바탕" w:hAnsi="Times"/>
                <w:sz w:val="20"/>
                <w:szCs w:val="24"/>
                <w:lang w:val="en-GB" w:eastAsia="x-none"/>
              </w:rPr>
              <w:t>signaling</w:t>
            </w:r>
            <w:proofErr w:type="spellEnd"/>
            <w:r w:rsidRPr="00360A3F">
              <w:rPr>
                <w:rFonts w:ascii="Times" w:eastAsia="바탕" w:hAnsi="Times"/>
                <w:sz w:val="20"/>
                <w:szCs w:val="24"/>
                <w:lang w:val="en-GB" w:eastAsia="x-none"/>
              </w:rPr>
              <w:t xml:space="preserve"> (e.g., RRC, MAC-CE, DCI). </w:t>
            </w:r>
          </w:p>
          <w:p w14:paraId="026DE0BD" w14:textId="77777777" w:rsidR="00360A3F" w:rsidRPr="00360A3F" w:rsidRDefault="00360A3F" w:rsidP="00E575C1">
            <w:pPr>
              <w:widowControl/>
              <w:numPr>
                <w:ilvl w:val="1"/>
                <w:numId w:val="18"/>
              </w:numPr>
              <w:wordWrap/>
              <w:autoSpaceDE/>
              <w:autoSpaceDN/>
              <w:spacing w:before="60" w:afterLines="0" w:after="60" w:line="252" w:lineRule="auto"/>
              <w:jc w:val="left"/>
              <w:rPr>
                <w:rFonts w:ascii="Times" w:eastAsia="바탕" w:hAnsi="Times"/>
                <w:sz w:val="20"/>
                <w:szCs w:val="24"/>
                <w:lang w:val="en-GB" w:eastAsia="x-none"/>
              </w:rPr>
            </w:pPr>
            <w:r w:rsidRPr="00360A3F">
              <w:rPr>
                <w:rFonts w:ascii="Times" w:eastAsia="바탕" w:hAnsi="Times"/>
                <w:sz w:val="20"/>
                <w:szCs w:val="24"/>
                <w:lang w:val="en-GB" w:eastAsia="x-none"/>
              </w:rPr>
              <w:t>Models may not be identified at the Network, and UE may perform model-level LCM.</w:t>
            </w:r>
          </w:p>
          <w:p w14:paraId="4C536802" w14:textId="77777777" w:rsidR="00360A3F" w:rsidRPr="00360A3F" w:rsidRDefault="00360A3F" w:rsidP="00E575C1">
            <w:pPr>
              <w:widowControl/>
              <w:numPr>
                <w:ilvl w:val="2"/>
                <w:numId w:val="18"/>
              </w:numPr>
              <w:wordWrap/>
              <w:autoSpaceDE/>
              <w:autoSpaceDN/>
              <w:spacing w:before="60" w:afterLines="0" w:after="60" w:line="252" w:lineRule="auto"/>
              <w:jc w:val="left"/>
              <w:rPr>
                <w:rFonts w:ascii="Times" w:eastAsia="바탕" w:hAnsi="Times"/>
                <w:sz w:val="20"/>
                <w:szCs w:val="24"/>
                <w:lang w:val="en-GB" w:eastAsia="x-none"/>
              </w:rPr>
            </w:pPr>
            <w:r w:rsidRPr="00360A3F">
              <w:rPr>
                <w:rFonts w:ascii="Times" w:eastAsia="바탕" w:hAnsi="Times"/>
                <w:sz w:val="20"/>
                <w:szCs w:val="24"/>
                <w:lang w:val="en-GB" w:eastAsia="x-none"/>
              </w:rPr>
              <w:t>Study whether and how much awareness/interaction NW should have about model-level LCM</w:t>
            </w:r>
          </w:p>
          <w:p w14:paraId="36C9FB28" w14:textId="77777777" w:rsidR="00360A3F" w:rsidRPr="00360A3F" w:rsidRDefault="00360A3F" w:rsidP="00E575C1">
            <w:pPr>
              <w:widowControl/>
              <w:numPr>
                <w:ilvl w:val="0"/>
                <w:numId w:val="18"/>
              </w:numPr>
              <w:wordWrap/>
              <w:autoSpaceDE/>
              <w:autoSpaceDN/>
              <w:spacing w:before="60" w:afterLines="0" w:after="60" w:line="252" w:lineRule="auto"/>
              <w:jc w:val="left"/>
              <w:rPr>
                <w:rFonts w:ascii="Times" w:eastAsia="바탕" w:hAnsi="Times"/>
                <w:sz w:val="20"/>
                <w:szCs w:val="24"/>
                <w:lang w:val="en-GB" w:eastAsia="x-none"/>
              </w:rPr>
            </w:pPr>
            <w:r w:rsidRPr="00360A3F">
              <w:rPr>
                <w:rFonts w:ascii="Times" w:eastAsia="바탕" w:hAnsi="Times"/>
                <w:sz w:val="20"/>
                <w:szCs w:val="24"/>
                <w:lang w:val="en-GB" w:eastAsia="x-none"/>
              </w:rPr>
              <w:t xml:space="preserve">In model-ID-based LCM, models are identified at the Network, and Network/UE may activate/deactivate/select/switch individual AI/ML models via model ID. </w:t>
            </w:r>
          </w:p>
          <w:p w14:paraId="7DB5039F" w14:textId="77777777" w:rsidR="00360A3F" w:rsidRPr="00360A3F" w:rsidRDefault="00360A3F" w:rsidP="00E575C1">
            <w:pPr>
              <w:widowControl/>
              <w:wordWrap/>
              <w:autoSpaceDE/>
              <w:autoSpaceDN/>
              <w:spacing w:before="60" w:afterLines="0" w:after="60" w:line="252" w:lineRule="auto"/>
              <w:jc w:val="left"/>
              <w:rPr>
                <w:rFonts w:ascii="Times" w:eastAsia="바탕" w:hAnsi="Times"/>
                <w:sz w:val="20"/>
                <w:szCs w:val="24"/>
                <w:lang w:val="en-GB" w:eastAsia="en-US"/>
              </w:rPr>
            </w:pPr>
            <w:r w:rsidRPr="00360A3F">
              <w:rPr>
                <w:rFonts w:ascii="Times" w:eastAsia="바탕" w:hAnsi="Times"/>
                <w:sz w:val="20"/>
                <w:szCs w:val="24"/>
                <w:lang w:val="en-GB" w:eastAsia="en-US"/>
              </w:rPr>
              <w:t>FFS: Relationship between functionality identification and model identification</w:t>
            </w:r>
          </w:p>
          <w:p w14:paraId="2458DFA7" w14:textId="63B76153" w:rsidR="00360A3F" w:rsidRPr="00360A3F" w:rsidRDefault="00360A3F" w:rsidP="00E575C1">
            <w:pPr>
              <w:widowControl/>
              <w:wordWrap/>
              <w:autoSpaceDE/>
              <w:autoSpaceDN/>
              <w:spacing w:before="60" w:afterLines="0" w:after="60"/>
              <w:jc w:val="left"/>
              <w:rPr>
                <w:rFonts w:ascii="Times" w:eastAsia="바탕" w:hAnsi="Times"/>
                <w:sz w:val="20"/>
                <w:szCs w:val="24"/>
                <w:lang w:val="en-GB" w:eastAsia="en-US"/>
              </w:rPr>
            </w:pPr>
            <w:r w:rsidRPr="00360A3F">
              <w:rPr>
                <w:rFonts w:ascii="Times" w:eastAsia="바탕" w:hAnsi="Times"/>
                <w:sz w:val="20"/>
                <w:szCs w:val="24"/>
                <w:lang w:val="en-GB" w:eastAsia="en-US"/>
              </w:rPr>
              <w:t>FFS: Performance monitoring and RAN4 impact</w:t>
            </w:r>
          </w:p>
          <w:p w14:paraId="0C019FAD" w14:textId="7827621B" w:rsidR="00E575C1" w:rsidRPr="00E575C1" w:rsidRDefault="00360A3F" w:rsidP="00E575C1">
            <w:pPr>
              <w:widowControl/>
              <w:wordWrap/>
              <w:autoSpaceDE/>
              <w:autoSpaceDN/>
              <w:spacing w:before="60" w:afterLines="0" w:after="60"/>
              <w:jc w:val="left"/>
              <w:rPr>
                <w:rFonts w:ascii="Times" w:eastAsia="바탕" w:hAnsi="Times"/>
                <w:sz w:val="20"/>
                <w:szCs w:val="24"/>
                <w:lang w:val="en-GB" w:eastAsia="en-US"/>
              </w:rPr>
            </w:pPr>
            <w:r w:rsidRPr="00360A3F">
              <w:rPr>
                <w:rFonts w:ascii="Times" w:eastAsia="바탕" w:hAnsi="Times"/>
                <w:sz w:val="20"/>
                <w:szCs w:val="24"/>
                <w:lang w:val="en-GB" w:eastAsia="en-US"/>
              </w:rPr>
              <w:t>FFS: detailed understanding on model</w:t>
            </w:r>
          </w:p>
        </w:tc>
      </w:tr>
    </w:tbl>
    <w:p w14:paraId="17B90FF5" w14:textId="230BF4D3" w:rsidR="006851B3" w:rsidRDefault="001F54CF" w:rsidP="009929EB">
      <w:pPr>
        <w:pStyle w:val="maintext"/>
        <w:spacing w:before="120"/>
        <w:ind w:firstLineChars="0" w:firstLine="0"/>
      </w:pPr>
      <w:r w:rsidRPr="001F54CF">
        <w:t xml:space="preserve">Regarding the agreement above, we propose </w:t>
      </w:r>
      <w:r>
        <w:t xml:space="preserve">to study </w:t>
      </w:r>
      <w:r w:rsidRPr="001F54CF">
        <w:t>a procedure to support both f</w:t>
      </w:r>
      <w:r>
        <w:t>unctionality</w:t>
      </w:r>
      <w:r w:rsidRPr="001F54CF">
        <w:t xml:space="preserve">-based LCM and model ID-based LCM by setting the number of models that </w:t>
      </w:r>
      <w:r>
        <w:t xml:space="preserve">the </w:t>
      </w:r>
      <w:r w:rsidR="00BB2924">
        <w:t>NW</w:t>
      </w:r>
      <w:r>
        <w:t xml:space="preserve"> </w:t>
      </w:r>
      <w:r w:rsidRPr="001F54CF">
        <w:t>will operate for a</w:t>
      </w:r>
      <w:r w:rsidR="009929EB">
        <w:t xml:space="preserve"> specific </w:t>
      </w:r>
      <w:r>
        <w:t>functionality</w:t>
      </w:r>
    </w:p>
    <w:p w14:paraId="1B7F74C6" w14:textId="77777777" w:rsidR="009A7A1C" w:rsidRPr="009A7A1C" w:rsidRDefault="009A7A1C" w:rsidP="009929EB">
      <w:pPr>
        <w:pStyle w:val="maintext"/>
        <w:spacing w:before="120"/>
        <w:ind w:firstLineChars="0" w:firstLine="0"/>
      </w:pPr>
    </w:p>
    <w:p w14:paraId="0AA103B8" w14:textId="5A327AA5" w:rsidR="00E575C1" w:rsidRDefault="00A35E13" w:rsidP="00A35E13">
      <w:pPr>
        <w:pStyle w:val="maintext"/>
        <w:ind w:firstLineChars="0" w:firstLine="0"/>
        <w:jc w:val="center"/>
      </w:pPr>
      <w:r>
        <w:rPr>
          <w:rFonts w:hint="eastAsia"/>
          <w:noProof/>
        </w:rPr>
        <w:drawing>
          <wp:inline distT="0" distB="0" distL="0" distR="0" wp14:anchorId="5AADD084" wp14:editId="43FEC8E2">
            <wp:extent cx="4500000" cy="4215819"/>
            <wp:effectExtent l="0" t="0" r="0" b="0"/>
            <wp:docPr id="7" name="그림 7" descr="C:\Users\USER\AppData\Local\Microsoft\Windows\INetCache\Content.MSO\193A7ED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INetCache\Content.MSO\193A7ED4.tmp"/>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00000" cy="4215819"/>
                    </a:xfrm>
                    <a:prstGeom prst="rect">
                      <a:avLst/>
                    </a:prstGeom>
                    <a:noFill/>
                    <a:ln>
                      <a:noFill/>
                    </a:ln>
                  </pic:spPr>
                </pic:pic>
              </a:graphicData>
            </a:graphic>
          </wp:inline>
        </w:drawing>
      </w:r>
    </w:p>
    <w:p w14:paraId="5D97F3B7" w14:textId="2A06A909" w:rsidR="00137EDB" w:rsidRDefault="0062004B" w:rsidP="0062004B">
      <w:pPr>
        <w:pStyle w:val="maintext"/>
        <w:numPr>
          <w:ilvl w:val="0"/>
          <w:numId w:val="19"/>
        </w:numPr>
        <w:ind w:firstLineChars="0"/>
        <w:jc w:val="center"/>
      </w:pPr>
      <w:r>
        <w:t xml:space="preserve">When </w:t>
      </w:r>
      <w:r w:rsidRPr="0062004B">
        <w:t xml:space="preserve">the number of AI/ML models is </w:t>
      </w:r>
      <w:r>
        <w:t xml:space="preserve">equal to </w:t>
      </w:r>
      <w:r w:rsidRPr="0062004B">
        <w:t>1</w:t>
      </w:r>
    </w:p>
    <w:p w14:paraId="5C8F7CD5" w14:textId="1DA2B8B8" w:rsidR="0087471B" w:rsidRDefault="0088287B" w:rsidP="0088287B">
      <w:pPr>
        <w:pStyle w:val="maintext"/>
        <w:ind w:firstLineChars="0" w:firstLine="0"/>
        <w:jc w:val="center"/>
      </w:pPr>
      <w:r>
        <w:rPr>
          <w:rFonts w:hint="eastAsia"/>
          <w:noProof/>
        </w:rPr>
        <w:lastRenderedPageBreak/>
        <w:drawing>
          <wp:inline distT="0" distB="0" distL="0" distR="0" wp14:anchorId="290B068D" wp14:editId="47ED3F7C">
            <wp:extent cx="4500000" cy="4134295"/>
            <wp:effectExtent l="0" t="0" r="0" b="0"/>
            <wp:docPr id="8" name="그림 8" descr="C:\Users\USER\AppData\Local\Microsoft\Windows\INetCache\Content.MSO\77AB500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AppData\Local\Microsoft\Windows\INetCache\Content.MSO\77AB5002.tmp"/>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00000" cy="4134295"/>
                    </a:xfrm>
                    <a:prstGeom prst="rect">
                      <a:avLst/>
                    </a:prstGeom>
                    <a:noFill/>
                    <a:ln>
                      <a:noFill/>
                    </a:ln>
                  </pic:spPr>
                </pic:pic>
              </a:graphicData>
            </a:graphic>
          </wp:inline>
        </w:drawing>
      </w:r>
    </w:p>
    <w:p w14:paraId="16FDADEF" w14:textId="23ED6EB0" w:rsidR="0062004B" w:rsidRDefault="0062004B" w:rsidP="0062004B">
      <w:pPr>
        <w:pStyle w:val="maintext"/>
        <w:numPr>
          <w:ilvl w:val="0"/>
          <w:numId w:val="19"/>
        </w:numPr>
        <w:ind w:firstLineChars="0"/>
        <w:jc w:val="center"/>
      </w:pPr>
      <w:r>
        <w:t xml:space="preserve">When </w:t>
      </w:r>
      <w:r w:rsidRPr="0062004B">
        <w:t xml:space="preserve">the number of AI/ML models is </w:t>
      </w:r>
      <w:r w:rsidR="00923A63">
        <w:t xml:space="preserve">more than </w:t>
      </w:r>
      <w:r w:rsidRPr="0062004B">
        <w:t>1</w:t>
      </w:r>
    </w:p>
    <w:p w14:paraId="315ABAE3" w14:textId="655647C5" w:rsidR="00124707" w:rsidRPr="00C913E2" w:rsidRDefault="00607F65" w:rsidP="00C913E2">
      <w:pPr>
        <w:pStyle w:val="maintext"/>
        <w:ind w:firstLineChars="0" w:firstLine="0"/>
        <w:jc w:val="center"/>
        <w:rPr>
          <w:b/>
        </w:rPr>
      </w:pPr>
      <w:r w:rsidRPr="00C913E2">
        <w:rPr>
          <w:rFonts w:hint="eastAsia"/>
          <w:b/>
        </w:rPr>
        <w:t>F</w:t>
      </w:r>
      <w:r w:rsidRPr="00C913E2">
        <w:rPr>
          <w:b/>
        </w:rPr>
        <w:t xml:space="preserve">igure 4. </w:t>
      </w:r>
      <w:r w:rsidR="00124707" w:rsidRPr="00C913E2">
        <w:rPr>
          <w:b/>
        </w:rPr>
        <w:t>LCM operation according to the number of AI/ML models</w:t>
      </w:r>
    </w:p>
    <w:p w14:paraId="70062480" w14:textId="77777777" w:rsidR="00124707" w:rsidRDefault="00124707" w:rsidP="005C3753">
      <w:pPr>
        <w:pStyle w:val="maintext"/>
        <w:ind w:firstLineChars="0" w:firstLine="0"/>
      </w:pPr>
    </w:p>
    <w:p w14:paraId="26FF60FF" w14:textId="3D294D82" w:rsidR="00137EDB" w:rsidRDefault="00137EDB" w:rsidP="005C3753">
      <w:pPr>
        <w:pStyle w:val="maintext"/>
        <w:ind w:firstLineChars="0" w:firstLine="0"/>
      </w:pPr>
      <w:r>
        <w:t xml:space="preserve">For example, </w:t>
      </w:r>
      <w:r>
        <w:rPr>
          <w:rFonts w:hint="eastAsia"/>
        </w:rPr>
        <w:t>w</w:t>
      </w:r>
      <w:r w:rsidRPr="0074601B">
        <w:t xml:space="preserve">hen the </w:t>
      </w:r>
      <w:r>
        <w:t xml:space="preserve">NW transmits </w:t>
      </w:r>
      <w:r w:rsidRPr="0074601B">
        <w:t xml:space="preserve">RRC </w:t>
      </w:r>
      <w:r>
        <w:t xml:space="preserve">configurations for an </w:t>
      </w:r>
      <w:r w:rsidRPr="0074601B">
        <w:t xml:space="preserve">AI/ML functionality to the </w:t>
      </w:r>
      <w:r>
        <w:t>UE</w:t>
      </w:r>
      <w:r w:rsidRPr="0074601B">
        <w:t xml:space="preserve">, </w:t>
      </w:r>
      <w:r>
        <w:t xml:space="preserve">it can contain </w:t>
      </w:r>
      <w:r w:rsidRPr="0074601B">
        <w:t>the number of AI/ML models</w:t>
      </w:r>
      <w:r>
        <w:t xml:space="preserve"> </w:t>
      </w:r>
      <w:r w:rsidRPr="0074601B">
        <w:t xml:space="preserve">to </w:t>
      </w:r>
      <w:r>
        <w:t xml:space="preserve">support for the </w:t>
      </w:r>
      <w:r w:rsidRPr="0074601B">
        <w:t>AI/ML functionality.</w:t>
      </w:r>
      <w:r>
        <w:t xml:space="preserve"> I</w:t>
      </w:r>
      <w:r w:rsidRPr="00BB2924">
        <w:t xml:space="preserve">f the number of AI/ML models is </w:t>
      </w:r>
      <w:r>
        <w:t xml:space="preserve">set to </w:t>
      </w:r>
      <w:r w:rsidRPr="00BB2924">
        <w:t xml:space="preserve">one, functionality-based LCM can be applied because </w:t>
      </w:r>
      <w:r>
        <w:t xml:space="preserve">only </w:t>
      </w:r>
      <w:r w:rsidRPr="00BB2924">
        <w:t>one model corresponds to one function</w:t>
      </w:r>
      <w:r>
        <w:t>ality</w:t>
      </w:r>
      <w:r w:rsidRPr="00BB2924">
        <w:t>.</w:t>
      </w:r>
      <w:r w:rsidR="007A1296">
        <w:t xml:space="preserve"> </w:t>
      </w:r>
      <w:r w:rsidR="00A21064" w:rsidRPr="00A21064">
        <w:t xml:space="preserve">In this case, the </w:t>
      </w:r>
      <w:r w:rsidR="00A21064">
        <w:t xml:space="preserve">UE </w:t>
      </w:r>
      <w:r w:rsidR="00A21064" w:rsidRPr="00A21064">
        <w:t xml:space="preserve">may report only whether a corresponding </w:t>
      </w:r>
      <w:r w:rsidR="00A21064">
        <w:t xml:space="preserve">functionality </w:t>
      </w:r>
      <w:r w:rsidR="00A21064" w:rsidRPr="00A21064">
        <w:t>is supported</w:t>
      </w:r>
      <w:r w:rsidR="00A21064">
        <w:t xml:space="preserve"> </w:t>
      </w:r>
      <w:r w:rsidR="00A21064" w:rsidRPr="00A21064">
        <w:t xml:space="preserve">and may not report </w:t>
      </w:r>
      <w:r w:rsidR="00A21064">
        <w:t xml:space="preserve">the </w:t>
      </w:r>
      <w:r w:rsidR="00A21064" w:rsidRPr="00A21064">
        <w:t>model information.</w:t>
      </w:r>
      <w:r w:rsidR="00054A1D">
        <w:t xml:space="preserve"> </w:t>
      </w:r>
      <w:r w:rsidR="00B16415">
        <w:t xml:space="preserve">If the UE support the functionality, then </w:t>
      </w:r>
      <w:r w:rsidR="007A1296">
        <w:t>NW</w:t>
      </w:r>
      <w:r w:rsidR="007A1296" w:rsidRPr="007A1296">
        <w:t xml:space="preserve"> can</w:t>
      </w:r>
      <w:r w:rsidR="007A1296">
        <w:t xml:space="preserve"> activate</w:t>
      </w:r>
      <w:r w:rsidR="0038137D">
        <w:t xml:space="preserve"> or </w:t>
      </w:r>
      <w:r w:rsidR="007A1296">
        <w:t xml:space="preserve">deactivate </w:t>
      </w:r>
      <w:r w:rsidR="00C8745F">
        <w:t>the</w:t>
      </w:r>
      <w:r w:rsidR="007A1296" w:rsidRPr="007A1296">
        <w:t xml:space="preserve"> function</w:t>
      </w:r>
      <w:r w:rsidR="007A1296">
        <w:t>alit</w:t>
      </w:r>
      <w:r w:rsidR="00F809BB">
        <w:t xml:space="preserve">y and the corresponding AI/ML model </w:t>
      </w:r>
      <w:r w:rsidR="007A1296" w:rsidRPr="007A1296">
        <w:t>through function</w:t>
      </w:r>
      <w:r w:rsidR="00F809BB">
        <w:t>ality ID</w:t>
      </w:r>
      <w:r w:rsidR="001413B0">
        <w:t xml:space="preserve"> as depicted in Figure 4-(a)</w:t>
      </w:r>
      <w:r w:rsidR="00F809BB">
        <w:t>.</w:t>
      </w:r>
      <w:r w:rsidR="00EC10B3">
        <w:t xml:space="preserve"> </w:t>
      </w:r>
      <w:r w:rsidR="006D6B13">
        <w:t>On the other hand, i</w:t>
      </w:r>
      <w:r w:rsidR="006D6B13" w:rsidRPr="00BB2924">
        <w:t xml:space="preserve">f the number of AI/ML models is </w:t>
      </w:r>
      <w:r w:rsidR="006D6B13">
        <w:t xml:space="preserve">set to more than </w:t>
      </w:r>
      <w:r w:rsidR="006D6B13" w:rsidRPr="00BB2924">
        <w:t xml:space="preserve">one, </w:t>
      </w:r>
      <w:r w:rsidR="006D6B13">
        <w:t xml:space="preserve">model-ID based LCM </w:t>
      </w:r>
      <w:r w:rsidR="006D6B13" w:rsidRPr="00BB2924">
        <w:t xml:space="preserve">can be applied because </w:t>
      </w:r>
      <w:r w:rsidR="006D6B13">
        <w:t xml:space="preserve">multiple models </w:t>
      </w:r>
      <w:r w:rsidR="006D6B13" w:rsidRPr="00BB2924">
        <w:t>correspond to one function</w:t>
      </w:r>
      <w:r w:rsidR="006D6B13">
        <w:t>ality</w:t>
      </w:r>
      <w:r w:rsidR="006D6B13" w:rsidRPr="00BB2924">
        <w:t>.</w:t>
      </w:r>
      <w:r w:rsidR="00AC5D37">
        <w:t xml:space="preserve"> </w:t>
      </w:r>
      <w:r w:rsidR="00AC5D37" w:rsidRPr="00A21064">
        <w:t xml:space="preserve">In this case, the </w:t>
      </w:r>
      <w:r w:rsidR="00AC5D37">
        <w:t xml:space="preserve">UE </w:t>
      </w:r>
      <w:r w:rsidR="00AC5D37" w:rsidRPr="00A21064">
        <w:t xml:space="preserve">may report </w:t>
      </w:r>
      <w:r w:rsidR="00AC5D37">
        <w:t xml:space="preserve">the </w:t>
      </w:r>
      <w:r w:rsidR="00AC5D37" w:rsidRPr="00A21064">
        <w:t>information</w:t>
      </w:r>
      <w:r w:rsidR="00AC5D37">
        <w:t xml:space="preserve"> for multiple AI/ML models</w:t>
      </w:r>
      <w:r w:rsidR="00AC5D37" w:rsidRPr="00A21064">
        <w:t>.</w:t>
      </w:r>
      <w:r w:rsidR="00773A18">
        <w:t xml:space="preserve"> </w:t>
      </w:r>
      <w:r w:rsidR="001B781A">
        <w:t>Then, NW</w:t>
      </w:r>
      <w:r w:rsidR="001B781A" w:rsidRPr="007A1296">
        <w:t xml:space="preserve"> can</w:t>
      </w:r>
      <w:r w:rsidR="001B781A">
        <w:t xml:space="preserve"> activate or deactivate the</w:t>
      </w:r>
      <w:r w:rsidR="001B781A" w:rsidRPr="007A1296">
        <w:t xml:space="preserve"> function</w:t>
      </w:r>
      <w:r w:rsidR="001B781A">
        <w:t xml:space="preserve">ality and the corresponding AI/ML model </w:t>
      </w:r>
      <w:r w:rsidR="001B781A" w:rsidRPr="007A1296">
        <w:t xml:space="preserve">through </w:t>
      </w:r>
      <w:r w:rsidR="001B781A">
        <w:t>model-ID as depicted in Figure 4-(b).</w:t>
      </w:r>
      <w:r w:rsidR="00E22037">
        <w:t xml:space="preserve"> </w:t>
      </w:r>
      <w:r w:rsidR="007D3136">
        <w:t xml:space="preserve">It should be noted that </w:t>
      </w:r>
      <w:r w:rsidR="00E22037" w:rsidRPr="00E22037">
        <w:t xml:space="preserve">the </w:t>
      </w:r>
      <w:r w:rsidR="00D5652D">
        <w:t xml:space="preserve">AI/ML </w:t>
      </w:r>
      <w:r w:rsidR="00E22037" w:rsidRPr="00E22037">
        <w:t xml:space="preserve">model </w:t>
      </w:r>
      <w:r w:rsidR="002618B7">
        <w:t xml:space="preserve">to be supported by NW </w:t>
      </w:r>
      <w:r w:rsidR="00E22037" w:rsidRPr="00E22037">
        <w:t xml:space="preserve">means an AI/ML model defined from a logical point of view, and how the logical model is actually implemented depends on the implementation of the </w:t>
      </w:r>
      <w:r w:rsidR="00573A27">
        <w:t>UE</w:t>
      </w:r>
      <w:r w:rsidR="00E22037" w:rsidRPr="00E22037">
        <w:t>.</w:t>
      </w:r>
      <w:r w:rsidR="008072A7">
        <w:t xml:space="preserve"> </w:t>
      </w:r>
      <w:r w:rsidR="00B4210C" w:rsidRPr="00B4210C">
        <w:t xml:space="preserve">The above proposal provides a procedure that allows the NW to naturally select functionality-based LCM </w:t>
      </w:r>
      <w:r w:rsidR="00B0583C">
        <w:t>or mo</w:t>
      </w:r>
      <w:r w:rsidR="00B4210C" w:rsidRPr="00B4210C">
        <w:t>del-ID based LCM, and has the advantage of guaranteeing the freedom of NW operation.</w:t>
      </w:r>
    </w:p>
    <w:p w14:paraId="35390F51" w14:textId="3A231C8E" w:rsidR="00B4210C" w:rsidRDefault="00B4210C" w:rsidP="005C3753">
      <w:pPr>
        <w:pStyle w:val="maintext"/>
        <w:ind w:firstLineChars="0" w:firstLine="0"/>
      </w:pPr>
    </w:p>
    <w:p w14:paraId="49B3BA8F" w14:textId="3E8881C7" w:rsidR="00134277" w:rsidRDefault="00134277" w:rsidP="00134277">
      <w:pPr>
        <w:pStyle w:val="maintext"/>
        <w:ind w:firstLineChars="0" w:firstLine="0"/>
      </w:pPr>
      <w:r w:rsidRPr="00905A9D">
        <w:rPr>
          <w:b/>
        </w:rPr>
        <w:t xml:space="preserve">Proposal </w:t>
      </w:r>
      <w:r>
        <w:rPr>
          <w:b/>
        </w:rPr>
        <w:t>4</w:t>
      </w:r>
      <w:r w:rsidRPr="00905A9D">
        <w:rPr>
          <w:b/>
        </w:rPr>
        <w:t>:</w:t>
      </w:r>
      <w:r>
        <w:rPr>
          <w:b/>
        </w:rPr>
        <w:t xml:space="preserve"> </w:t>
      </w:r>
      <w:r>
        <w:t>For the LCM of AI/ML in NR air interface, study a unified procedure to support both functionality-based LCM and model-ID based LCM.</w:t>
      </w:r>
    </w:p>
    <w:p w14:paraId="438A5306" w14:textId="77777777" w:rsidR="00B4210C" w:rsidRPr="00CB40E4" w:rsidRDefault="00B4210C" w:rsidP="005C3753">
      <w:pPr>
        <w:pStyle w:val="maintext"/>
        <w:ind w:firstLineChars="0" w:firstLine="0"/>
      </w:pPr>
    </w:p>
    <w:p w14:paraId="29509207" w14:textId="2A50960E" w:rsidR="001021B8" w:rsidRPr="007E3D28" w:rsidRDefault="00D776F2" w:rsidP="001021B8">
      <w:pPr>
        <w:pStyle w:val="3"/>
        <w:spacing w:after="120"/>
      </w:pPr>
      <w:r>
        <w:lastRenderedPageBreak/>
        <w:t>Activation/Deactivation</w:t>
      </w:r>
    </w:p>
    <w:p w14:paraId="29B6AA95" w14:textId="7CEF4DBE" w:rsidR="00BE38E6" w:rsidRDefault="00BE38E6" w:rsidP="00BE38E6">
      <w:pPr>
        <w:pStyle w:val="maintext"/>
        <w:ind w:firstLineChars="100" w:firstLine="220"/>
      </w:pPr>
      <w:r>
        <w:rPr>
          <w:rFonts w:hint="eastAsia"/>
        </w:rPr>
        <w:t>F</w:t>
      </w:r>
      <w:r>
        <w:t xml:space="preserve">or the </w:t>
      </w:r>
      <w:r>
        <w:rPr>
          <w:rFonts w:hint="eastAsia"/>
        </w:rPr>
        <w:t>A</w:t>
      </w:r>
      <w:r>
        <w:t>I/ML functionality/</w:t>
      </w:r>
      <w:r>
        <w:rPr>
          <w:rFonts w:hint="eastAsia"/>
        </w:rPr>
        <w:t>mod</w:t>
      </w:r>
      <w:r>
        <w:t xml:space="preserve">el </w:t>
      </w:r>
      <w:r w:rsidR="00EF7D09">
        <w:t>activation/deactivation</w:t>
      </w:r>
      <w:r>
        <w:t>, we p</w:t>
      </w:r>
      <w:r w:rsidR="009F6D75">
        <w:t xml:space="preserve">ropose </w:t>
      </w:r>
      <w:r w:rsidR="009F6D75" w:rsidRPr="009F6D75">
        <w:t>an activation/deactivation based on functionality ID and model ID on the premise of the above two-step AI/ML functionality/model identification process.</w:t>
      </w:r>
      <w:r w:rsidR="004D5BB3">
        <w:t xml:space="preserve"> </w:t>
      </w:r>
      <w:r w:rsidR="00204D10" w:rsidRPr="00204D10">
        <w:t xml:space="preserve">This is to support </w:t>
      </w:r>
      <w:r w:rsidR="00204D10">
        <w:t xml:space="preserve">activation/deactivation of a </w:t>
      </w:r>
      <w:r w:rsidR="00204D10" w:rsidRPr="00204D10">
        <w:t xml:space="preserve">specific AI/ML </w:t>
      </w:r>
      <w:r w:rsidR="00204D10">
        <w:t xml:space="preserve">functionality </w:t>
      </w:r>
      <w:r w:rsidR="00204D10" w:rsidRPr="00204D10">
        <w:t xml:space="preserve">and </w:t>
      </w:r>
      <w:r w:rsidR="00204D10">
        <w:t xml:space="preserve">a </w:t>
      </w:r>
      <w:r w:rsidR="00204D10" w:rsidRPr="00204D10">
        <w:t xml:space="preserve">specific AI/ML model </w:t>
      </w:r>
      <w:r w:rsidR="00204D10">
        <w:t>for the functionality</w:t>
      </w:r>
      <w:r w:rsidR="006C0F32">
        <w:t xml:space="preserve">, </w:t>
      </w:r>
      <w:r w:rsidR="008430D7">
        <w:t>considering</w:t>
      </w:r>
      <w:r w:rsidR="006C0F32">
        <w:t xml:space="preserve"> both of </w:t>
      </w:r>
      <w:r w:rsidR="00204D10" w:rsidRPr="00204D10">
        <w:t xml:space="preserve">a configuration </w:t>
      </w:r>
      <w:r w:rsidR="00006ED4">
        <w:t xml:space="preserve">perspective and </w:t>
      </w:r>
      <w:r w:rsidR="006C0F32">
        <w:t>an</w:t>
      </w:r>
      <w:r w:rsidR="00006ED4">
        <w:t xml:space="preserve"> </w:t>
      </w:r>
      <w:r w:rsidR="00204D10" w:rsidRPr="00204D10">
        <w:t>operational scenario</w:t>
      </w:r>
      <w:r w:rsidR="006A4D9A">
        <w:t xml:space="preserve"> perspective</w:t>
      </w:r>
      <w:r w:rsidR="00204D10" w:rsidRPr="00204D10">
        <w:t>.</w:t>
      </w:r>
      <w:r w:rsidR="006A4D9A">
        <w:t xml:space="preserve"> </w:t>
      </w:r>
      <w:r w:rsidR="00DA3900">
        <w:t>For example,</w:t>
      </w:r>
      <w:r w:rsidR="006C0F32">
        <w:t xml:space="preserve"> </w:t>
      </w:r>
      <w:r w:rsidR="00F94833">
        <w:t>the gNB</w:t>
      </w:r>
      <w:r w:rsidR="00F94833" w:rsidRPr="00F94833">
        <w:t xml:space="preserve"> can first select the AI/ML function</w:t>
      </w:r>
      <w:r w:rsidR="00B768E7">
        <w:t>ality</w:t>
      </w:r>
      <w:r w:rsidR="00F94833" w:rsidRPr="00F94833">
        <w:t>/</w:t>
      </w:r>
      <w:r w:rsidR="00F94833">
        <w:t>configuration</w:t>
      </w:r>
      <w:r w:rsidR="00F94833" w:rsidRPr="00F94833">
        <w:t xml:space="preserve"> to </w:t>
      </w:r>
      <w:r w:rsidR="00F94833">
        <w:t xml:space="preserve">be </w:t>
      </w:r>
      <w:r w:rsidR="00F94833" w:rsidRPr="00F94833">
        <w:t>activate</w:t>
      </w:r>
      <w:r w:rsidR="00F94833">
        <w:t>d</w:t>
      </w:r>
      <w:r w:rsidR="00F94833" w:rsidRPr="00F94833">
        <w:t xml:space="preserve"> </w:t>
      </w:r>
      <w:r w:rsidR="00F94833">
        <w:t xml:space="preserve">via the </w:t>
      </w:r>
      <w:r w:rsidR="00F94833" w:rsidRPr="00F94833">
        <w:t xml:space="preserve">functionality ID. Afterwards, the </w:t>
      </w:r>
      <w:r w:rsidR="00F94833">
        <w:t xml:space="preserve">gNB </w:t>
      </w:r>
      <w:r w:rsidR="001D0DF7">
        <w:t xml:space="preserve">can </w:t>
      </w:r>
      <w:r w:rsidR="00F94833" w:rsidRPr="00F94833">
        <w:t xml:space="preserve">check the model IDs reported for the corresponding functionality ID, and select and activate one model ID among them. The combination of functionality ID and model ID determined as above can be delivered to the </w:t>
      </w:r>
      <w:r w:rsidR="00582A74">
        <w:t>UE</w:t>
      </w:r>
      <w:r w:rsidR="00F94833" w:rsidRPr="00F94833">
        <w:t>.</w:t>
      </w:r>
      <w:r w:rsidR="008272DA">
        <w:t xml:space="preserve"> </w:t>
      </w:r>
      <w:r w:rsidR="008272DA" w:rsidRPr="008272DA">
        <w:t xml:space="preserve">Since the </w:t>
      </w:r>
      <w:r w:rsidR="008272DA">
        <w:rPr>
          <w:rFonts w:hint="eastAsia"/>
        </w:rPr>
        <w:t>A</w:t>
      </w:r>
      <w:r w:rsidR="008272DA">
        <w:t xml:space="preserve">I/ML functionality/model </w:t>
      </w:r>
      <w:r w:rsidR="008272DA" w:rsidRPr="008272DA">
        <w:t xml:space="preserve">activation/deactivation mechanism based on the functionality ID (for classification of functionality) and the model ID (for classification of models within functionality) is performed through the medium of the ID of the two categories, it </w:t>
      </w:r>
      <w:r w:rsidR="0018752A">
        <w:t xml:space="preserve">is generally applicable </w:t>
      </w:r>
      <w:r w:rsidR="008272DA" w:rsidRPr="008272DA">
        <w:t xml:space="preserve">to any AI/ML functionality/model. </w:t>
      </w:r>
      <w:r w:rsidR="002B5196" w:rsidRPr="002B5196">
        <w:t xml:space="preserve">In addition, since the </w:t>
      </w:r>
      <w:r w:rsidR="002B5196">
        <w:t>gNB</w:t>
      </w:r>
      <w:r w:rsidR="002B5196" w:rsidRPr="002B5196">
        <w:t xml:space="preserve"> </w:t>
      </w:r>
      <w:r w:rsidR="008C7F54">
        <w:t xml:space="preserve">can </w:t>
      </w:r>
      <w:r w:rsidR="002B5196" w:rsidRPr="002B5196">
        <w:t>control the function</w:t>
      </w:r>
      <w:r w:rsidR="002B5196">
        <w:t>ality</w:t>
      </w:r>
      <w:r w:rsidR="002B5196" w:rsidRPr="002B5196">
        <w:t xml:space="preserve">/configuration to be used and </w:t>
      </w:r>
      <w:r w:rsidR="002B5196">
        <w:t xml:space="preserve">the UE </w:t>
      </w:r>
      <w:r w:rsidR="008C7F54">
        <w:t xml:space="preserve">can </w:t>
      </w:r>
      <w:r w:rsidR="002B5196">
        <w:t xml:space="preserve">control </w:t>
      </w:r>
      <w:r w:rsidR="002B5196" w:rsidRPr="002B5196">
        <w:t>the model supported in the function</w:t>
      </w:r>
      <w:r w:rsidR="002B5196">
        <w:t>ality</w:t>
      </w:r>
      <w:r w:rsidR="002B5196" w:rsidRPr="002B5196">
        <w:t xml:space="preserve">/configuration, the above method of combining the functionality ID by the </w:t>
      </w:r>
      <w:r w:rsidR="008C7F54">
        <w:t>gNB</w:t>
      </w:r>
      <w:r w:rsidR="002B5196" w:rsidRPr="002B5196">
        <w:t xml:space="preserve"> and the model ID by the </w:t>
      </w:r>
      <w:r w:rsidR="008C7F54">
        <w:t>UE</w:t>
      </w:r>
      <w:r w:rsidR="002B5196" w:rsidRPr="002B5196">
        <w:t xml:space="preserve"> supports a balanced division of roles.</w:t>
      </w:r>
      <w:r w:rsidR="00884DE1">
        <w:t xml:space="preserve"> </w:t>
      </w:r>
      <w:r w:rsidRPr="007346C3">
        <w:t xml:space="preserve">Therefore, we propose </w:t>
      </w:r>
      <w:r w:rsidR="00884DE1">
        <w:t>to study to functionality ID and model ID based activation/deactivation mechanism for AI/ML in NR air interface</w:t>
      </w:r>
      <w:r w:rsidR="008A07C0">
        <w:t>.</w:t>
      </w:r>
    </w:p>
    <w:p w14:paraId="4CD8C487" w14:textId="32F84330" w:rsidR="00BC56A0" w:rsidRPr="00BE38E6" w:rsidRDefault="00BC56A0" w:rsidP="00905A9D">
      <w:pPr>
        <w:pStyle w:val="maintext"/>
        <w:ind w:firstLineChars="0" w:firstLine="0"/>
      </w:pPr>
    </w:p>
    <w:p w14:paraId="5C6575AF" w14:textId="0F798D51" w:rsidR="003A2DE1" w:rsidRDefault="003A2DE1" w:rsidP="003A2DE1">
      <w:pPr>
        <w:pStyle w:val="maintext"/>
        <w:ind w:firstLineChars="0" w:firstLine="0"/>
      </w:pPr>
      <w:r w:rsidRPr="00905A9D">
        <w:rPr>
          <w:b/>
        </w:rPr>
        <w:t xml:space="preserve">Proposal </w:t>
      </w:r>
      <w:r w:rsidR="00F0050A">
        <w:rPr>
          <w:b/>
        </w:rPr>
        <w:t>5</w:t>
      </w:r>
      <w:r w:rsidRPr="00905A9D">
        <w:rPr>
          <w:b/>
        </w:rPr>
        <w:t>:</w:t>
      </w:r>
      <w:r>
        <w:rPr>
          <w:b/>
        </w:rPr>
        <w:t xml:space="preserve"> </w:t>
      </w:r>
      <w:r>
        <w:t xml:space="preserve">For the LCM of AI/ML in NR air interface, study </w:t>
      </w:r>
      <w:r w:rsidR="002835FB">
        <w:t xml:space="preserve">AI/ML functionality ID and model ID </w:t>
      </w:r>
      <w:r w:rsidR="00562FCE">
        <w:t xml:space="preserve">based activation/deactivation of </w:t>
      </w:r>
      <w:r w:rsidR="002835FB">
        <w:t>AI/ML functionality/model</w:t>
      </w:r>
      <w:r>
        <w:t>.</w:t>
      </w:r>
    </w:p>
    <w:p w14:paraId="3CA68037" w14:textId="77777777" w:rsidR="00AF4494" w:rsidRDefault="00AF4494" w:rsidP="003A2DE1">
      <w:pPr>
        <w:pStyle w:val="maintext"/>
        <w:ind w:firstLineChars="0" w:firstLine="0"/>
      </w:pPr>
    </w:p>
    <w:p w14:paraId="1CB4BA8D" w14:textId="506C236B" w:rsidR="003A2DE1" w:rsidRDefault="00396933" w:rsidP="00396933">
      <w:pPr>
        <w:pStyle w:val="maintext"/>
        <w:spacing w:before="120"/>
        <w:ind w:firstLineChars="0" w:firstLine="0"/>
        <w:jc w:val="center"/>
        <w:rPr>
          <w:lang w:val="en-US"/>
        </w:rPr>
      </w:pPr>
      <w:r>
        <w:rPr>
          <w:noProof/>
        </w:rPr>
        <w:drawing>
          <wp:inline distT="0" distB="0" distL="0" distR="0" wp14:anchorId="1E5C2D23" wp14:editId="312EC961">
            <wp:extent cx="5760000" cy="4362205"/>
            <wp:effectExtent l="0" t="0" r="0" b="0"/>
            <wp:docPr id="2" name="그림 2" descr="C:\Users\USER\AppData\Local\Microsoft\Windows\INetCache\Content.MSO\EC11208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INetCache\Content.MSO\EC11208C.tmp"/>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0000" cy="4362205"/>
                    </a:xfrm>
                    <a:prstGeom prst="rect">
                      <a:avLst/>
                    </a:prstGeom>
                    <a:noFill/>
                    <a:ln>
                      <a:noFill/>
                    </a:ln>
                  </pic:spPr>
                </pic:pic>
              </a:graphicData>
            </a:graphic>
          </wp:inline>
        </w:drawing>
      </w:r>
    </w:p>
    <w:p w14:paraId="4B6B9665" w14:textId="452F155F" w:rsidR="00367C64" w:rsidRPr="0037116B" w:rsidRDefault="00367C64" w:rsidP="00367C64">
      <w:pPr>
        <w:pStyle w:val="maintext"/>
        <w:ind w:firstLineChars="0" w:firstLine="0"/>
        <w:jc w:val="center"/>
        <w:rPr>
          <w:noProof/>
        </w:rPr>
      </w:pPr>
      <w:r w:rsidRPr="00E26B04">
        <w:rPr>
          <w:rFonts w:hint="eastAsia"/>
          <w:b/>
        </w:rPr>
        <w:t>F</w:t>
      </w:r>
      <w:r w:rsidRPr="00E26B04">
        <w:rPr>
          <w:b/>
        </w:rPr>
        <w:t xml:space="preserve">igure </w:t>
      </w:r>
      <w:r w:rsidR="00535C0B">
        <w:rPr>
          <w:b/>
        </w:rPr>
        <w:t>5</w:t>
      </w:r>
      <w:r w:rsidRPr="00E26B04">
        <w:rPr>
          <w:b/>
        </w:rPr>
        <w:t xml:space="preserve">. </w:t>
      </w:r>
      <w:r>
        <w:rPr>
          <w:b/>
        </w:rPr>
        <w:t>AI/ML functionality/model activation/deactivation</w:t>
      </w:r>
    </w:p>
    <w:p w14:paraId="0A975BF6" w14:textId="00562523" w:rsidR="00BC56A0" w:rsidRDefault="00BC56A0" w:rsidP="00905A9D">
      <w:pPr>
        <w:pStyle w:val="maintext"/>
        <w:ind w:firstLineChars="0" w:firstLine="0"/>
        <w:rPr>
          <w:lang w:val="en-US"/>
        </w:rPr>
      </w:pPr>
    </w:p>
    <w:p w14:paraId="167689EA" w14:textId="5703A899" w:rsidR="00EF3A24" w:rsidRDefault="00A91A78" w:rsidP="00C65C97">
      <w:pPr>
        <w:pStyle w:val="maintext"/>
        <w:ind w:firstLineChars="100" w:firstLine="220"/>
        <w:rPr>
          <w:lang w:val="en-US"/>
        </w:rPr>
      </w:pPr>
      <w:r>
        <w:t>Furthermore, c</w:t>
      </w:r>
      <w:r w:rsidRPr="00A91A78">
        <w:t>onsidering that the use of AI/ML f</w:t>
      </w:r>
      <w:r>
        <w:t>unctionality</w:t>
      </w:r>
      <w:r w:rsidRPr="00A91A78">
        <w:t xml:space="preserve">/models is for performance gains in most cases, we can further optimize the </w:t>
      </w:r>
      <w:r>
        <w:t xml:space="preserve">activation/deactivation </w:t>
      </w:r>
      <w:r w:rsidRPr="00A91A78">
        <w:t>of AI/ML.</w:t>
      </w:r>
      <w:r w:rsidR="00F028C1">
        <w:t xml:space="preserve"> </w:t>
      </w:r>
      <w:r w:rsidR="00BE5526" w:rsidRPr="00BE5526">
        <w:t xml:space="preserve">For example, AI/ML </w:t>
      </w:r>
      <w:r w:rsidR="00BE5526">
        <w:t xml:space="preserve">functionality/models </w:t>
      </w:r>
      <w:r w:rsidR="00BE5526" w:rsidRPr="00BE5526">
        <w:t>for sending and receiving data can be operated only when there is traffic.</w:t>
      </w:r>
      <w:r w:rsidR="00D14D39">
        <w:t xml:space="preserve"> </w:t>
      </w:r>
      <w:r w:rsidR="00245939">
        <w:t xml:space="preserve">Suppose </w:t>
      </w:r>
      <w:r w:rsidR="008F61DB">
        <w:t xml:space="preserve">that </w:t>
      </w:r>
      <w:r w:rsidR="00F55791">
        <w:t>gNB</w:t>
      </w:r>
      <w:r w:rsidR="00F55791" w:rsidRPr="00F55791">
        <w:t xml:space="preserve"> activates the AI/ML function</w:t>
      </w:r>
      <w:r w:rsidR="00140813">
        <w:t>ality</w:t>
      </w:r>
      <w:r w:rsidR="00F55791" w:rsidRPr="00F55791">
        <w:t xml:space="preserve">/model for CSI </w:t>
      </w:r>
      <w:r w:rsidR="00140813">
        <w:t xml:space="preserve">feedback enhancement of </w:t>
      </w:r>
      <w:r w:rsidR="00F55791" w:rsidRPr="00F55791">
        <w:t xml:space="preserve">the </w:t>
      </w:r>
      <w:r w:rsidR="00140813">
        <w:t>UE</w:t>
      </w:r>
      <w:r w:rsidR="00F55791" w:rsidRPr="00F55791">
        <w:t xml:space="preserve">, but there is no traffic to be transmitted. In this case, UE has little </w:t>
      </w:r>
      <w:r w:rsidR="00020B0E">
        <w:t>to</w:t>
      </w:r>
      <w:r w:rsidR="00B017A3">
        <w:t xml:space="preserve"> no </w:t>
      </w:r>
      <w:r w:rsidR="00F55791" w:rsidRPr="00F55791">
        <w:t xml:space="preserve">benefit from using </w:t>
      </w:r>
      <w:r w:rsidR="00DE7253">
        <w:t xml:space="preserve">the </w:t>
      </w:r>
      <w:r w:rsidR="00F55791" w:rsidRPr="00F55791">
        <w:t>AI/ML function</w:t>
      </w:r>
      <w:r w:rsidR="00DE7253">
        <w:t>ality</w:t>
      </w:r>
      <w:r w:rsidR="00F55791" w:rsidRPr="00F55791">
        <w:t>/model</w:t>
      </w:r>
      <w:r w:rsidR="00245939">
        <w:t xml:space="preserve"> </w:t>
      </w:r>
      <w:r w:rsidR="00245939" w:rsidRPr="00F55791">
        <w:t>while the</w:t>
      </w:r>
      <w:r w:rsidR="00F55791" w:rsidRPr="00F55791">
        <w:t xml:space="preserve"> battery consumption may be very severe.</w:t>
      </w:r>
      <w:r w:rsidR="00C61FFC">
        <w:t xml:space="preserve"> </w:t>
      </w:r>
      <w:r w:rsidR="001F5A19" w:rsidRPr="001F5A19">
        <w:rPr>
          <w:lang w:val="en-US"/>
        </w:rPr>
        <w:t xml:space="preserve">Therefore, for the purpose of optimizing AI/ML activation/deactivation, we propose </w:t>
      </w:r>
      <w:r w:rsidR="001F5A19">
        <w:rPr>
          <w:lang w:val="en-US"/>
        </w:rPr>
        <w:t xml:space="preserve">to study </w:t>
      </w:r>
      <w:r w:rsidR="001F5A19" w:rsidRPr="001F5A19">
        <w:rPr>
          <w:lang w:val="en-US"/>
        </w:rPr>
        <w:t xml:space="preserve">activation/deactivation by reflecting the </w:t>
      </w:r>
      <w:r w:rsidR="006D2A7F">
        <w:rPr>
          <w:lang w:val="en-US"/>
        </w:rPr>
        <w:t xml:space="preserve">UE </w:t>
      </w:r>
      <w:r w:rsidR="001F5A19" w:rsidRPr="001F5A19">
        <w:rPr>
          <w:lang w:val="en-US"/>
        </w:rPr>
        <w:t xml:space="preserve">status </w:t>
      </w:r>
      <w:r w:rsidR="00B7451C">
        <w:rPr>
          <w:lang w:val="en-US"/>
        </w:rPr>
        <w:t>(e.g., active time or non-active time</w:t>
      </w:r>
      <w:r w:rsidR="006D2A7F">
        <w:rPr>
          <w:lang w:val="en-US"/>
        </w:rPr>
        <w:t xml:space="preserve"> in </w:t>
      </w:r>
      <w:r w:rsidR="006D2A7F" w:rsidRPr="001F5A19">
        <w:rPr>
          <w:lang w:val="en-US"/>
        </w:rPr>
        <w:t>DRX</w:t>
      </w:r>
      <w:r w:rsidR="00B7451C">
        <w:rPr>
          <w:lang w:val="en-US"/>
        </w:rPr>
        <w:t xml:space="preserve">) </w:t>
      </w:r>
      <w:r w:rsidR="001F5A19" w:rsidRPr="001F5A19">
        <w:rPr>
          <w:lang w:val="en-US"/>
        </w:rPr>
        <w:t xml:space="preserve">in addition to the activation/deactivation instructions of the </w:t>
      </w:r>
      <w:r w:rsidR="00B7451C">
        <w:rPr>
          <w:lang w:val="en-US"/>
        </w:rPr>
        <w:t>gNB</w:t>
      </w:r>
      <w:r w:rsidR="001F5A19" w:rsidRPr="001F5A19">
        <w:rPr>
          <w:lang w:val="en-US"/>
        </w:rPr>
        <w:t>.</w:t>
      </w:r>
      <w:r w:rsidR="00EF3A24">
        <w:rPr>
          <w:lang w:val="en-US"/>
        </w:rPr>
        <w:t xml:space="preserve"> </w:t>
      </w:r>
      <w:r w:rsidR="006C63A3">
        <w:rPr>
          <w:lang w:val="en-US"/>
        </w:rPr>
        <w:t xml:space="preserve">Specifically, </w:t>
      </w:r>
      <w:r w:rsidR="002A292F" w:rsidRPr="002A292F">
        <w:rPr>
          <w:lang w:val="en-US"/>
        </w:rPr>
        <w:t xml:space="preserve">within the activation/deactivation interval </w:t>
      </w:r>
      <w:r w:rsidR="002A292F">
        <w:rPr>
          <w:lang w:val="en-US"/>
        </w:rPr>
        <w:t>indicated by the gNB</w:t>
      </w:r>
      <w:r w:rsidR="002A292F" w:rsidRPr="002A292F">
        <w:rPr>
          <w:lang w:val="en-US"/>
        </w:rPr>
        <w:t xml:space="preserve">, the </w:t>
      </w:r>
      <w:r w:rsidR="006C63A3">
        <w:rPr>
          <w:lang w:val="en-US"/>
        </w:rPr>
        <w:t>UE</w:t>
      </w:r>
      <w:r w:rsidR="002A292F" w:rsidRPr="002A292F">
        <w:rPr>
          <w:lang w:val="en-US"/>
        </w:rPr>
        <w:t xml:space="preserve"> may finally activate the corresponding </w:t>
      </w:r>
      <w:r w:rsidR="005E5C14">
        <w:rPr>
          <w:lang w:val="en-US"/>
        </w:rPr>
        <w:t>AI/ML functionality/model</w:t>
      </w:r>
      <w:r w:rsidR="005E5C14" w:rsidRPr="002A292F">
        <w:rPr>
          <w:lang w:val="en-US"/>
        </w:rPr>
        <w:t xml:space="preserve"> </w:t>
      </w:r>
      <w:r w:rsidR="002A292F" w:rsidRPr="002A292F">
        <w:rPr>
          <w:lang w:val="en-US"/>
        </w:rPr>
        <w:t xml:space="preserve">when the DRX </w:t>
      </w:r>
      <w:r w:rsidR="008D5811">
        <w:rPr>
          <w:lang w:val="en-US"/>
        </w:rPr>
        <w:t xml:space="preserve">status </w:t>
      </w:r>
      <w:r w:rsidR="002A292F" w:rsidRPr="002A292F">
        <w:rPr>
          <w:lang w:val="en-US"/>
        </w:rPr>
        <w:t xml:space="preserve">of the </w:t>
      </w:r>
      <w:r w:rsidR="008D5811">
        <w:rPr>
          <w:lang w:val="en-US"/>
        </w:rPr>
        <w:t>UE</w:t>
      </w:r>
      <w:r w:rsidR="002A292F" w:rsidRPr="002A292F">
        <w:rPr>
          <w:lang w:val="en-US"/>
        </w:rPr>
        <w:t xml:space="preserve"> is </w:t>
      </w:r>
      <w:r w:rsidR="005E71B8">
        <w:rPr>
          <w:lang w:val="en-US"/>
        </w:rPr>
        <w:t>‘</w:t>
      </w:r>
      <w:r w:rsidR="002A292F" w:rsidRPr="002A292F">
        <w:rPr>
          <w:lang w:val="en-US"/>
        </w:rPr>
        <w:t>Active Time</w:t>
      </w:r>
      <w:r w:rsidR="005E71B8">
        <w:rPr>
          <w:lang w:val="en-US"/>
        </w:rPr>
        <w:t>’</w:t>
      </w:r>
      <w:r w:rsidR="002A292F" w:rsidRPr="002A292F">
        <w:rPr>
          <w:lang w:val="en-US"/>
        </w:rPr>
        <w:t>, and may not activate in other cases.</w:t>
      </w:r>
    </w:p>
    <w:p w14:paraId="6EC7AF29" w14:textId="77777777" w:rsidR="001F5A4F" w:rsidRPr="00BE38E6" w:rsidRDefault="001F5A4F" w:rsidP="001F5A4F">
      <w:pPr>
        <w:pStyle w:val="maintext"/>
        <w:ind w:firstLineChars="0" w:firstLine="0"/>
      </w:pPr>
    </w:p>
    <w:p w14:paraId="11210390" w14:textId="3A53B926" w:rsidR="00A44B79" w:rsidRDefault="001F5A4F" w:rsidP="00905A9D">
      <w:pPr>
        <w:pStyle w:val="maintext"/>
        <w:ind w:firstLineChars="0" w:firstLine="0"/>
      </w:pPr>
      <w:r w:rsidRPr="00905A9D">
        <w:rPr>
          <w:b/>
        </w:rPr>
        <w:t xml:space="preserve">Proposal </w:t>
      </w:r>
      <w:r w:rsidR="00F0050A">
        <w:rPr>
          <w:b/>
        </w:rPr>
        <w:t>6</w:t>
      </w:r>
      <w:r w:rsidRPr="00905A9D">
        <w:rPr>
          <w:b/>
        </w:rPr>
        <w:t>:</w:t>
      </w:r>
      <w:r>
        <w:rPr>
          <w:b/>
        </w:rPr>
        <w:t xml:space="preserve"> </w:t>
      </w:r>
      <w:r>
        <w:t>For the LCM of AI/ML in NR air interface, study AI/ML functionality/model</w:t>
      </w:r>
      <w:r w:rsidR="00D128CB">
        <w:t xml:space="preserve"> activation and/or deactivation</w:t>
      </w:r>
      <w:r w:rsidR="004A5D24">
        <w:t xml:space="preserve"> reflecting</w:t>
      </w:r>
      <w:r w:rsidR="00C75B0A">
        <w:t xml:space="preserve"> other UE</w:t>
      </w:r>
      <w:r w:rsidR="004A5D24">
        <w:t xml:space="preserve"> status</w:t>
      </w:r>
      <w:r w:rsidR="00C75B0A">
        <w:t xml:space="preserve"> (e.g., DRX)</w:t>
      </w:r>
      <w:r>
        <w:t>.</w:t>
      </w:r>
    </w:p>
    <w:p w14:paraId="3490C522" w14:textId="77777777" w:rsidR="00AF4494" w:rsidRDefault="00AF4494" w:rsidP="00905A9D">
      <w:pPr>
        <w:pStyle w:val="maintext"/>
        <w:ind w:firstLineChars="0" w:firstLine="0"/>
        <w:rPr>
          <w:lang w:val="en-US"/>
        </w:rPr>
      </w:pPr>
    </w:p>
    <w:p w14:paraId="1B6DE704" w14:textId="0E2565E2" w:rsidR="00A44B79" w:rsidRPr="001F5A4F" w:rsidRDefault="002B46FA" w:rsidP="00416FF6">
      <w:pPr>
        <w:pStyle w:val="maintext"/>
        <w:spacing w:before="120"/>
        <w:ind w:firstLineChars="0" w:firstLine="0"/>
        <w:jc w:val="center"/>
        <w:rPr>
          <w:lang w:val="en-US"/>
        </w:rPr>
      </w:pPr>
      <w:r>
        <w:rPr>
          <w:noProof/>
        </w:rPr>
        <w:drawing>
          <wp:inline distT="0" distB="0" distL="0" distR="0" wp14:anchorId="62D86A1E" wp14:editId="579F56AC">
            <wp:extent cx="5040000" cy="2720151"/>
            <wp:effectExtent l="0" t="0" r="0" b="0"/>
            <wp:docPr id="6" name="그림 6" descr="C:\Users\USER\AppData\Local\Microsoft\Windows\INetCache\Content.MSO\3415244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USER\AppData\Local\Microsoft\Windows\INetCache\Content.MSO\3415244F.tmp"/>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0000" cy="2720151"/>
                    </a:xfrm>
                    <a:prstGeom prst="rect">
                      <a:avLst/>
                    </a:prstGeom>
                    <a:noFill/>
                    <a:ln>
                      <a:noFill/>
                    </a:ln>
                  </pic:spPr>
                </pic:pic>
              </a:graphicData>
            </a:graphic>
          </wp:inline>
        </w:drawing>
      </w:r>
    </w:p>
    <w:p w14:paraId="2922F0EC" w14:textId="38F2C644" w:rsidR="00985360" w:rsidRPr="0037116B" w:rsidRDefault="00985360" w:rsidP="00985360">
      <w:pPr>
        <w:pStyle w:val="maintext"/>
        <w:ind w:firstLineChars="0" w:firstLine="0"/>
        <w:jc w:val="center"/>
        <w:rPr>
          <w:noProof/>
        </w:rPr>
      </w:pPr>
      <w:r w:rsidRPr="00E26B04">
        <w:rPr>
          <w:rFonts w:hint="eastAsia"/>
          <w:b/>
        </w:rPr>
        <w:t>F</w:t>
      </w:r>
      <w:r w:rsidRPr="00E26B04">
        <w:rPr>
          <w:b/>
        </w:rPr>
        <w:t xml:space="preserve">igure </w:t>
      </w:r>
      <w:r w:rsidR="00535C0B">
        <w:rPr>
          <w:b/>
        </w:rPr>
        <w:t>6</w:t>
      </w:r>
      <w:r w:rsidRPr="00E26B04">
        <w:rPr>
          <w:b/>
        </w:rPr>
        <w:t xml:space="preserve">. </w:t>
      </w:r>
      <w:r>
        <w:rPr>
          <w:b/>
        </w:rPr>
        <w:t>AI/ML functionality/model activation/deactivation</w:t>
      </w:r>
      <w:r w:rsidR="008B2960">
        <w:rPr>
          <w:b/>
        </w:rPr>
        <w:t xml:space="preserve"> </w:t>
      </w:r>
      <w:r w:rsidR="00831E6F">
        <w:rPr>
          <w:b/>
        </w:rPr>
        <w:t xml:space="preserve">with </w:t>
      </w:r>
      <w:r w:rsidR="008B2960">
        <w:rPr>
          <w:b/>
        </w:rPr>
        <w:t>DRX operation</w:t>
      </w:r>
    </w:p>
    <w:p w14:paraId="4C309F25" w14:textId="77777777" w:rsidR="003540EF" w:rsidRPr="000D07ED" w:rsidRDefault="003540EF" w:rsidP="00905A9D">
      <w:pPr>
        <w:pStyle w:val="maintext"/>
        <w:ind w:firstLineChars="0" w:firstLine="0"/>
      </w:pPr>
    </w:p>
    <w:p w14:paraId="5480966B" w14:textId="1F086BDD" w:rsidR="00DD1E55" w:rsidRPr="007E3D28" w:rsidRDefault="00A00701" w:rsidP="00A00701">
      <w:pPr>
        <w:pStyle w:val="3"/>
        <w:spacing w:after="120"/>
      </w:pPr>
      <w:r>
        <w:t>Monitoring</w:t>
      </w:r>
    </w:p>
    <w:p w14:paraId="3044BC33" w14:textId="785345C9" w:rsidR="00DE103F" w:rsidRDefault="007739AF" w:rsidP="00672C0B">
      <w:pPr>
        <w:pStyle w:val="maintext"/>
        <w:ind w:firstLineChars="100" w:firstLine="220"/>
      </w:pPr>
      <w:r>
        <w:t xml:space="preserve">Specifically, </w:t>
      </w:r>
      <w:r w:rsidR="00B61DB2" w:rsidRPr="00B61DB2">
        <w:t xml:space="preserve">we </w:t>
      </w:r>
      <w:r w:rsidR="009A3ABE">
        <w:t xml:space="preserve">can </w:t>
      </w:r>
      <w:r>
        <w:t xml:space="preserve">consider </w:t>
      </w:r>
      <w:r w:rsidR="00B61DB2" w:rsidRPr="00B61DB2">
        <w:t>the AI/ML model performance reporting of the UE from the point of view of the AI/ML model inference performance.</w:t>
      </w:r>
      <w:r w:rsidR="00D51D03">
        <w:t xml:space="preserve"> </w:t>
      </w:r>
      <w:r w:rsidR="00102A58">
        <w:t xml:space="preserve">For the </w:t>
      </w:r>
      <w:r w:rsidR="00D51D03" w:rsidRPr="00D51D03">
        <w:t xml:space="preserve">inference performance report of the </w:t>
      </w:r>
      <w:r w:rsidR="00D51D03">
        <w:t>UE</w:t>
      </w:r>
      <w:r w:rsidR="00D51D03" w:rsidRPr="00D51D03">
        <w:t xml:space="preserve">, it is necessary to </w:t>
      </w:r>
      <w:r w:rsidR="006A19E0">
        <w:t>consider t</w:t>
      </w:r>
      <w:r w:rsidR="00D51D03" w:rsidRPr="00D51D03">
        <w:t xml:space="preserve">he feasibility of </w:t>
      </w:r>
      <w:r w:rsidR="00060589">
        <w:t>obtaining</w:t>
      </w:r>
      <w:r w:rsidR="00D51D03" w:rsidRPr="00D51D03">
        <w:t xml:space="preserve"> the </w:t>
      </w:r>
      <w:r w:rsidR="001429BF">
        <w:t xml:space="preserve">ground truth (denoted as </w:t>
      </w:r>
      <w:r w:rsidR="00D51D03" w:rsidRPr="00D51D03">
        <w:t>GT</w:t>
      </w:r>
      <w:r w:rsidR="001429BF">
        <w:t xml:space="preserve"> hereafter)</w:t>
      </w:r>
      <w:r w:rsidR="00D51D03" w:rsidRPr="00D51D03">
        <w:t xml:space="preserve"> in the </w:t>
      </w:r>
      <w:r w:rsidR="003361F9">
        <w:t xml:space="preserve">real </w:t>
      </w:r>
      <w:r w:rsidR="00D51D03" w:rsidRPr="00D51D03">
        <w:t>wireless environment.</w:t>
      </w:r>
      <w:r w:rsidR="0086528C">
        <w:t xml:space="preserve"> </w:t>
      </w:r>
      <w:r w:rsidR="008068EB">
        <w:t xml:space="preserve">This is because, most of the AI/ML models currently being discussed for the NR air interface follow the supervised learning method, and GT </w:t>
      </w:r>
      <w:r w:rsidR="00B25EB2">
        <w:t xml:space="preserve">is needed in general </w:t>
      </w:r>
      <w:r w:rsidR="008068EB">
        <w:t>to calculate the inference performance of AI/ML models in the supervised learning.</w:t>
      </w:r>
      <w:r w:rsidR="00BA1418">
        <w:t xml:space="preserve"> </w:t>
      </w:r>
      <w:r w:rsidR="00BA1418" w:rsidRPr="00BA1418">
        <w:t xml:space="preserve">However, in </w:t>
      </w:r>
      <w:r w:rsidR="000D2411" w:rsidRPr="00BA1418">
        <w:t>a</w:t>
      </w:r>
      <w:r w:rsidR="00BA1418" w:rsidRPr="00BA1418">
        <w:t xml:space="preserve"> </w:t>
      </w:r>
      <w:r w:rsidR="00BA1418">
        <w:t xml:space="preserve">real </w:t>
      </w:r>
      <w:r w:rsidR="00BA1418" w:rsidRPr="00BA1418">
        <w:t xml:space="preserve">wireless environment, there may be cases in which you have to pay </w:t>
      </w:r>
      <w:r w:rsidR="00BA1418">
        <w:t xml:space="preserve">the cost </w:t>
      </w:r>
      <w:r w:rsidR="00BA1418" w:rsidRPr="00BA1418">
        <w:t>to obtain a GT or it is impossible to obtain a GT at all.</w:t>
      </w:r>
      <w:r w:rsidR="002A52F2">
        <w:t xml:space="preserve"> </w:t>
      </w:r>
      <w:r w:rsidR="006C7295" w:rsidRPr="006C7295">
        <w:t>For example, suppose that an AI/ML model that predicts CSI of a future time is used</w:t>
      </w:r>
      <w:r w:rsidR="00952318">
        <w:t xml:space="preserve"> at the UE side</w:t>
      </w:r>
      <w:r w:rsidR="006C7295" w:rsidRPr="006C7295">
        <w:t xml:space="preserve"> (e.g., temporal CSI prediction).</w:t>
      </w:r>
      <w:r w:rsidR="00952318">
        <w:t xml:space="preserve"> </w:t>
      </w:r>
      <w:r w:rsidR="008255C1" w:rsidRPr="008255C1">
        <w:t xml:space="preserve">In this case, in order for the UE to </w:t>
      </w:r>
      <w:r w:rsidR="008255C1">
        <w:t xml:space="preserve">obtain </w:t>
      </w:r>
      <w:r w:rsidR="008255C1" w:rsidRPr="008255C1">
        <w:t xml:space="preserve">the GT for the AI/ML model for predicting the CSI, transmission of a CSI resource capable of estimating the channel at the </w:t>
      </w:r>
      <w:r w:rsidR="008C1CA5">
        <w:t xml:space="preserve">same </w:t>
      </w:r>
      <w:r w:rsidR="008255C1" w:rsidRPr="008255C1">
        <w:t>time the UE predicts the CSI must be ensured.</w:t>
      </w:r>
      <w:r w:rsidR="00A70E73">
        <w:t xml:space="preserve"> </w:t>
      </w:r>
      <w:r w:rsidR="00E01F71" w:rsidRPr="00E01F71">
        <w:t xml:space="preserve">This is a constraint that is a burden on the </w:t>
      </w:r>
      <w:r w:rsidR="00E01F71">
        <w:t xml:space="preserve">network </w:t>
      </w:r>
      <w:r w:rsidR="00E01F71" w:rsidRPr="00E01F71">
        <w:t xml:space="preserve">scheduler, and may cause an </w:t>
      </w:r>
      <w:r w:rsidR="00E01F71">
        <w:t xml:space="preserve">additional </w:t>
      </w:r>
      <w:r w:rsidR="00E01F71" w:rsidRPr="00E01F71">
        <w:t xml:space="preserve">RS </w:t>
      </w:r>
      <w:r w:rsidR="00E01F71">
        <w:t xml:space="preserve">overhead </w:t>
      </w:r>
      <w:r w:rsidR="00E01F71" w:rsidRPr="00E01F71">
        <w:t>according to CSI</w:t>
      </w:r>
      <w:r w:rsidR="00035469">
        <w:t>-</w:t>
      </w:r>
      <w:r w:rsidR="00E01F71" w:rsidRPr="00E01F71">
        <w:t xml:space="preserve">RS </w:t>
      </w:r>
      <w:r w:rsidR="00E01F71" w:rsidRPr="00E01F71">
        <w:lastRenderedPageBreak/>
        <w:t>transmission</w:t>
      </w:r>
      <w:r w:rsidR="00245E6B">
        <w:t xml:space="preserve"> for obtaining GT</w:t>
      </w:r>
      <w:r w:rsidR="00E01F71" w:rsidRPr="00E01F71">
        <w:t>.</w:t>
      </w:r>
      <w:r w:rsidR="00551E4F">
        <w:t xml:space="preserve"> </w:t>
      </w:r>
      <w:r w:rsidR="00551E4F" w:rsidRPr="00551E4F">
        <w:t xml:space="preserve">As another example, in the case of positioning, there may not be a realistic way to </w:t>
      </w:r>
      <w:r w:rsidR="00551E4F">
        <w:t xml:space="preserve">obtain </w:t>
      </w:r>
      <w:r w:rsidR="00551E4F" w:rsidRPr="00551E4F">
        <w:t>GT even at a cost.</w:t>
      </w:r>
    </w:p>
    <w:p w14:paraId="63215F8C" w14:textId="76606DBE" w:rsidR="00DE103F" w:rsidRDefault="00DE103F" w:rsidP="00DE103F">
      <w:pPr>
        <w:pStyle w:val="maintext"/>
        <w:ind w:firstLineChars="0" w:firstLine="0"/>
      </w:pPr>
    </w:p>
    <w:p w14:paraId="50DFAA43" w14:textId="63CC0248" w:rsidR="00C16424" w:rsidRPr="006D5ABE" w:rsidRDefault="00961CEF" w:rsidP="00C16424">
      <w:pPr>
        <w:pStyle w:val="maintext"/>
        <w:ind w:firstLineChars="0" w:firstLine="0"/>
        <w:jc w:val="center"/>
      </w:pPr>
      <w:r>
        <w:rPr>
          <w:rFonts w:hint="eastAsia"/>
          <w:noProof/>
        </w:rPr>
        <w:drawing>
          <wp:inline distT="0" distB="0" distL="0" distR="0" wp14:anchorId="22F21E1C" wp14:editId="66CF353F">
            <wp:extent cx="5760000" cy="2197031"/>
            <wp:effectExtent l="0" t="0" r="0" b="0"/>
            <wp:docPr id="5" name="그림 5" descr="C:\Users\USER\AppData\Local\Microsoft\Windows\INetCache\Content.MSO\9808B0B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USER\AppData\Local\Microsoft\Windows\INetCache\Content.MSO\9808B0BD.tmp"/>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60000" cy="2197031"/>
                    </a:xfrm>
                    <a:prstGeom prst="rect">
                      <a:avLst/>
                    </a:prstGeom>
                    <a:noFill/>
                    <a:ln>
                      <a:noFill/>
                    </a:ln>
                  </pic:spPr>
                </pic:pic>
              </a:graphicData>
            </a:graphic>
          </wp:inline>
        </w:drawing>
      </w:r>
      <w:r w:rsidR="006D5ABE" w:rsidRPr="006D5ABE">
        <w:rPr>
          <w:rFonts w:hint="eastAsia"/>
          <w:noProof/>
        </w:rPr>
        <w:t xml:space="preserve"> </w:t>
      </w:r>
    </w:p>
    <w:p w14:paraId="2F939A1E" w14:textId="54ACE1EA" w:rsidR="00C16424" w:rsidRPr="00C031EE" w:rsidRDefault="00C16424" w:rsidP="00C16424">
      <w:pPr>
        <w:pStyle w:val="maintext"/>
        <w:ind w:firstLineChars="0" w:firstLine="0"/>
        <w:jc w:val="center"/>
        <w:rPr>
          <w:b/>
        </w:rPr>
      </w:pPr>
      <w:r w:rsidRPr="006D5ABE">
        <w:rPr>
          <w:rFonts w:hint="eastAsia"/>
          <w:b/>
        </w:rPr>
        <w:t>F</w:t>
      </w:r>
      <w:r w:rsidRPr="006D5ABE">
        <w:rPr>
          <w:b/>
        </w:rPr>
        <w:t>igure</w:t>
      </w:r>
      <w:r w:rsidR="00F454B5">
        <w:rPr>
          <w:b/>
        </w:rPr>
        <w:t xml:space="preserve"> </w:t>
      </w:r>
      <w:r w:rsidR="00535C0B">
        <w:rPr>
          <w:b/>
        </w:rPr>
        <w:t>7</w:t>
      </w:r>
      <w:r w:rsidRPr="006D5ABE">
        <w:rPr>
          <w:b/>
        </w:rPr>
        <w:t xml:space="preserve">. Example of </w:t>
      </w:r>
      <w:r w:rsidR="00252EED" w:rsidRPr="006D5ABE">
        <w:rPr>
          <w:b/>
        </w:rPr>
        <w:t xml:space="preserve">NW cost for ground truth: </w:t>
      </w:r>
      <w:r w:rsidR="00536D13">
        <w:rPr>
          <w:b/>
        </w:rPr>
        <w:t>T</w:t>
      </w:r>
      <w:r w:rsidR="00252EED" w:rsidRPr="006D5ABE">
        <w:rPr>
          <w:b/>
        </w:rPr>
        <w:t>emporal CSI prediction</w:t>
      </w:r>
    </w:p>
    <w:p w14:paraId="304488A4" w14:textId="77777777" w:rsidR="00DE103F" w:rsidRDefault="00DE103F" w:rsidP="00DE103F">
      <w:pPr>
        <w:pStyle w:val="maintext"/>
        <w:ind w:firstLineChars="0" w:firstLine="0"/>
      </w:pPr>
    </w:p>
    <w:p w14:paraId="4712AD8D" w14:textId="0763A53A" w:rsidR="00A939FF" w:rsidRDefault="001D5FFA" w:rsidP="00DE103F">
      <w:pPr>
        <w:pStyle w:val="maintext"/>
        <w:ind w:firstLineChars="0" w:firstLine="0"/>
      </w:pPr>
      <w:r w:rsidRPr="001D5FFA">
        <w:t xml:space="preserve">Preferably, if the </w:t>
      </w:r>
      <w:r>
        <w:t>UE</w:t>
      </w:r>
      <w:r w:rsidRPr="001D5FFA">
        <w:t xml:space="preserve"> can predict the inference performance of the AI/ML model without GT, it is expected that the </w:t>
      </w:r>
      <w:r w:rsidR="008048A9">
        <w:t xml:space="preserve">network </w:t>
      </w:r>
      <w:r w:rsidRPr="001D5FFA">
        <w:t xml:space="preserve">can </w:t>
      </w:r>
      <w:r w:rsidR="00B230A3">
        <w:t xml:space="preserve">take </w:t>
      </w:r>
      <w:r w:rsidRPr="001D5FFA">
        <w:t>the advantages of the AI/ML model while minimizing additional costs.</w:t>
      </w:r>
      <w:r w:rsidR="00AD6BB8">
        <w:t xml:space="preserve"> </w:t>
      </w:r>
      <w:r w:rsidR="004027C3">
        <w:t>In data science</w:t>
      </w:r>
      <w:r w:rsidR="0093032A">
        <w:t xml:space="preserve">, </w:t>
      </w:r>
      <w:r w:rsidR="00C62EEF">
        <w:t xml:space="preserve">there </w:t>
      </w:r>
      <w:r w:rsidR="00C328E3">
        <w:t>was</w:t>
      </w:r>
      <w:r w:rsidR="00C62EEF">
        <w:t xml:space="preserve"> a trial to </w:t>
      </w:r>
      <w:r w:rsidR="00713FA4">
        <w:t xml:space="preserve">estimate AI/ML model performance </w:t>
      </w:r>
      <w:r w:rsidR="00AE550E">
        <w:t xml:space="preserve">using the </w:t>
      </w:r>
      <w:r w:rsidR="00AC2521">
        <w:t>OTDD (Optimal Transport Dataset Distance)</w:t>
      </w:r>
      <w:r w:rsidR="00AE550E">
        <w:t xml:space="preserve"> </w:t>
      </w:r>
      <w:r w:rsidR="008B3FEC">
        <w:t>which is</w:t>
      </w:r>
      <w:r w:rsidR="005D5540">
        <w:t xml:space="preserve"> </w:t>
      </w:r>
      <w:r w:rsidR="00033E78">
        <w:t xml:space="preserve">mathematically well </w:t>
      </w:r>
      <w:r w:rsidR="00965F58">
        <w:t>defined</w:t>
      </w:r>
      <w:r w:rsidR="00E01634">
        <w:t xml:space="preserve"> [</w:t>
      </w:r>
      <w:r w:rsidR="00D03A62">
        <w:t>5</w:t>
      </w:r>
      <w:r w:rsidR="008C7713">
        <w:t>]</w:t>
      </w:r>
      <w:r w:rsidR="006423A1">
        <w:t>.</w:t>
      </w:r>
    </w:p>
    <w:p w14:paraId="75AE4C3C" w14:textId="7C1A6A8B" w:rsidR="001D01F2" w:rsidRDefault="001D01F2" w:rsidP="00BF4021">
      <w:pPr>
        <w:pStyle w:val="maintext"/>
        <w:ind w:firstLineChars="0" w:firstLine="0"/>
      </w:pPr>
    </w:p>
    <w:p w14:paraId="2DBE7CFA" w14:textId="14C66609" w:rsidR="00850A4F" w:rsidRDefault="00850A4F" w:rsidP="00850A4F">
      <w:pPr>
        <w:pStyle w:val="maintext"/>
        <w:ind w:firstLineChars="0" w:firstLine="0"/>
      </w:pPr>
      <w:r w:rsidRPr="009A471C">
        <w:rPr>
          <w:b/>
        </w:rPr>
        <w:t xml:space="preserve">Proposal </w:t>
      </w:r>
      <w:r w:rsidR="00F0050A">
        <w:rPr>
          <w:b/>
        </w:rPr>
        <w:t>7</w:t>
      </w:r>
      <w:r>
        <w:rPr>
          <w:b/>
        </w:rPr>
        <w:t>:</w:t>
      </w:r>
      <w:r w:rsidRPr="00C4768C">
        <w:t xml:space="preserve"> </w:t>
      </w:r>
      <w:r>
        <w:t xml:space="preserve">For the LCM of AI/ML model in NR air interface, study UE </w:t>
      </w:r>
      <w:r w:rsidR="00C91699">
        <w:t>capability for AI/ML model inference performance report:</w:t>
      </w:r>
    </w:p>
    <w:p w14:paraId="2A68B6DD" w14:textId="77777777" w:rsidR="008F5BCE" w:rsidRDefault="008F5BCE" w:rsidP="008F5BCE">
      <w:pPr>
        <w:pStyle w:val="maintext"/>
        <w:numPr>
          <w:ilvl w:val="0"/>
          <w:numId w:val="7"/>
        </w:numPr>
        <w:ind w:firstLineChars="0"/>
      </w:pPr>
      <w:r>
        <w:rPr>
          <w:rFonts w:hint="eastAsia"/>
        </w:rPr>
        <w:t>C</w:t>
      </w:r>
      <w:r>
        <w:t xml:space="preserve">apability </w:t>
      </w:r>
      <w:r>
        <w:rPr>
          <w:rFonts w:hint="eastAsia"/>
        </w:rPr>
        <w:t>A</w:t>
      </w:r>
      <w:r>
        <w:t>: Not capable to provide AI/ML model inference performance</w:t>
      </w:r>
    </w:p>
    <w:p w14:paraId="0E3C11B5" w14:textId="77777777" w:rsidR="008F5BCE" w:rsidRDefault="008F5BCE" w:rsidP="008F5BCE">
      <w:pPr>
        <w:pStyle w:val="maintext"/>
        <w:numPr>
          <w:ilvl w:val="0"/>
          <w:numId w:val="7"/>
        </w:numPr>
        <w:ind w:firstLineChars="0"/>
      </w:pPr>
      <w:r>
        <w:rPr>
          <w:rFonts w:hint="eastAsia"/>
        </w:rPr>
        <w:t>C</w:t>
      </w:r>
      <w:r>
        <w:t>apability B: Capable to provide AI/ML model inference performance with GT</w:t>
      </w:r>
    </w:p>
    <w:p w14:paraId="318002EE" w14:textId="77777777" w:rsidR="008F5BCE" w:rsidRDefault="008F5BCE" w:rsidP="008F5BCE">
      <w:pPr>
        <w:pStyle w:val="maintext"/>
        <w:numPr>
          <w:ilvl w:val="0"/>
          <w:numId w:val="7"/>
        </w:numPr>
        <w:ind w:firstLineChars="0"/>
      </w:pPr>
      <w:r>
        <w:rPr>
          <w:rFonts w:hint="eastAsia"/>
        </w:rPr>
        <w:t>C</w:t>
      </w:r>
      <w:r>
        <w:t>apability C: Capable to provide AI/ML model inference performance estimate without GT</w:t>
      </w:r>
    </w:p>
    <w:p w14:paraId="51D85CE5" w14:textId="77777777" w:rsidR="0046593D" w:rsidRPr="00BF2E20" w:rsidRDefault="0046593D" w:rsidP="00280D47">
      <w:pPr>
        <w:pBdr>
          <w:bottom w:val="single" w:sz="12" w:space="1" w:color="auto"/>
        </w:pBdr>
        <w:spacing w:after="120"/>
        <w:rPr>
          <w:lang w:val="en-GB"/>
        </w:rPr>
      </w:pPr>
    </w:p>
    <w:p w14:paraId="771B444E" w14:textId="77777777" w:rsidR="00305F29" w:rsidRDefault="00305F29" w:rsidP="00305F29">
      <w:pPr>
        <w:pStyle w:val="1"/>
        <w:spacing w:after="120"/>
      </w:pPr>
      <w:r>
        <w:rPr>
          <w:rFonts w:hint="eastAsia"/>
        </w:rPr>
        <w:t>Conclusion</w:t>
      </w:r>
    </w:p>
    <w:p w14:paraId="52F7D3CD" w14:textId="4124348F" w:rsidR="00E81BAB" w:rsidRDefault="002D5259" w:rsidP="0081001F">
      <w:pPr>
        <w:pStyle w:val="maintext"/>
        <w:ind w:firstLineChars="100" w:firstLine="220"/>
      </w:pPr>
      <w:r>
        <w:rPr>
          <w:rFonts w:hint="eastAsia"/>
        </w:rPr>
        <w:t>I</w:t>
      </w:r>
      <w:r>
        <w:t xml:space="preserve">n this contribution, ETRI’s views </w:t>
      </w:r>
      <w:r w:rsidR="00594F38" w:rsidRPr="00C33E1F">
        <w:t>on general aspects of AI/ML framework for NR air interface</w:t>
      </w:r>
      <w:r w:rsidR="00594F38">
        <w:t xml:space="preserve"> </w:t>
      </w:r>
      <w:r w:rsidR="00403F1D">
        <w:t>were</w:t>
      </w:r>
      <w:r>
        <w:t xml:space="preserve"> shown and the following</w:t>
      </w:r>
      <w:r w:rsidR="00FE013A">
        <w:t xml:space="preserve"> </w:t>
      </w:r>
      <w:r>
        <w:t>proposals were made:</w:t>
      </w:r>
    </w:p>
    <w:p w14:paraId="5763AA42" w14:textId="77777777" w:rsidR="00CC4A0D" w:rsidRDefault="00CC4A0D" w:rsidP="00BA4E05">
      <w:pPr>
        <w:pStyle w:val="maintext"/>
        <w:spacing w:before="240"/>
        <w:ind w:firstLineChars="0" w:firstLine="0"/>
      </w:pPr>
      <w:r w:rsidRPr="009A471C">
        <w:rPr>
          <w:b/>
        </w:rPr>
        <w:t>Proposal 1:</w:t>
      </w:r>
      <w:r>
        <w:t xml:space="preserve"> For the LCM of AI/ML in NR air interface, study the following two-step identification process:</w:t>
      </w:r>
    </w:p>
    <w:p w14:paraId="25877E9E" w14:textId="77777777" w:rsidR="00CC4A0D" w:rsidRDefault="00CC4A0D" w:rsidP="00CC4A0D">
      <w:pPr>
        <w:pStyle w:val="maintext"/>
        <w:numPr>
          <w:ilvl w:val="0"/>
          <w:numId w:val="7"/>
        </w:numPr>
        <w:ind w:firstLineChars="0"/>
      </w:pPr>
      <w:r>
        <w:t xml:space="preserve">Step 1: </w:t>
      </w:r>
      <w:r w:rsidRPr="003B54C8">
        <w:t>AI/ML function</w:t>
      </w:r>
      <w:r>
        <w:t>ality</w:t>
      </w:r>
      <w:r w:rsidRPr="003B54C8">
        <w:t xml:space="preserve"> identification step</w:t>
      </w:r>
    </w:p>
    <w:p w14:paraId="5A1148AA" w14:textId="77777777" w:rsidR="00CC4A0D" w:rsidRDefault="00CC4A0D" w:rsidP="00CC4A0D">
      <w:pPr>
        <w:pStyle w:val="maintext"/>
        <w:numPr>
          <w:ilvl w:val="1"/>
          <w:numId w:val="7"/>
        </w:numPr>
        <w:ind w:firstLineChars="0"/>
      </w:pPr>
      <w:r w:rsidRPr="00401B73">
        <w:t xml:space="preserve">The </w:t>
      </w:r>
      <w:r>
        <w:t xml:space="preserve">gNB sends </w:t>
      </w:r>
      <w:r w:rsidRPr="00401B73">
        <w:t xml:space="preserve">a UE </w:t>
      </w:r>
      <w:r>
        <w:t>capability enquiry t</w:t>
      </w:r>
      <w:r w:rsidRPr="00401B73">
        <w:t>o the UE.</w:t>
      </w:r>
    </w:p>
    <w:p w14:paraId="641D96B8" w14:textId="77777777" w:rsidR="00CC4A0D" w:rsidRDefault="00CC4A0D" w:rsidP="00CC4A0D">
      <w:pPr>
        <w:pStyle w:val="maintext"/>
        <w:numPr>
          <w:ilvl w:val="1"/>
          <w:numId w:val="7"/>
        </w:numPr>
        <w:ind w:firstLineChars="0"/>
      </w:pPr>
      <w:r w:rsidRPr="00401B73">
        <w:t xml:space="preserve">The UE reports UE </w:t>
      </w:r>
      <w:r>
        <w:t>c</w:t>
      </w:r>
      <w:r w:rsidRPr="00401B73">
        <w:t xml:space="preserve">apability </w:t>
      </w:r>
      <w:r>
        <w:t>i</w:t>
      </w:r>
      <w:r w:rsidRPr="00401B73">
        <w:t xml:space="preserve">nformation to the </w:t>
      </w:r>
      <w:r>
        <w:t>gNB.</w:t>
      </w:r>
    </w:p>
    <w:p w14:paraId="5E2BFF70" w14:textId="77777777" w:rsidR="00CC4A0D" w:rsidRDefault="00CC4A0D" w:rsidP="00CC4A0D">
      <w:pPr>
        <w:pStyle w:val="maintext"/>
        <w:numPr>
          <w:ilvl w:val="1"/>
          <w:numId w:val="7"/>
        </w:numPr>
        <w:ind w:firstLineChars="0"/>
      </w:pPr>
      <w:r>
        <w:t xml:space="preserve">UE </w:t>
      </w:r>
      <w:r w:rsidRPr="0000065E">
        <w:t xml:space="preserve">capability information includes </w:t>
      </w:r>
      <w:r>
        <w:t xml:space="preserve">supportable configurations for each </w:t>
      </w:r>
      <w:r w:rsidRPr="0000065E">
        <w:t>AI/ML function</w:t>
      </w:r>
      <w:r>
        <w:t>ality.</w:t>
      </w:r>
    </w:p>
    <w:p w14:paraId="58F3496C" w14:textId="77777777" w:rsidR="00CC4A0D" w:rsidRDefault="00CC4A0D" w:rsidP="00CC4A0D">
      <w:pPr>
        <w:pStyle w:val="maintext"/>
        <w:numPr>
          <w:ilvl w:val="0"/>
          <w:numId w:val="7"/>
        </w:numPr>
        <w:ind w:firstLineChars="0"/>
      </w:pPr>
      <w:r>
        <w:t xml:space="preserve">Step 2: </w:t>
      </w:r>
      <w:r w:rsidRPr="005F5E0D">
        <w:t>AI/ML model identification step</w:t>
      </w:r>
    </w:p>
    <w:p w14:paraId="085496FE" w14:textId="77777777" w:rsidR="00CC4A0D" w:rsidRDefault="00CC4A0D" w:rsidP="00CC4A0D">
      <w:pPr>
        <w:pStyle w:val="maintext"/>
        <w:numPr>
          <w:ilvl w:val="1"/>
          <w:numId w:val="7"/>
        </w:numPr>
        <w:ind w:firstLineChars="0"/>
      </w:pPr>
      <w:r w:rsidRPr="00D437E5">
        <w:t xml:space="preserve">The </w:t>
      </w:r>
      <w:r>
        <w:t>gNB</w:t>
      </w:r>
      <w:r w:rsidRPr="00D437E5">
        <w:t xml:space="preserve"> </w:t>
      </w:r>
      <w:r>
        <w:t>sends configurations</w:t>
      </w:r>
      <w:r w:rsidRPr="00D437E5">
        <w:t xml:space="preserve"> related to AI/ML function</w:t>
      </w:r>
      <w:r>
        <w:t>alities.</w:t>
      </w:r>
    </w:p>
    <w:p w14:paraId="30315130" w14:textId="77777777" w:rsidR="00CC4A0D" w:rsidRDefault="00CC4A0D" w:rsidP="00CC4A0D">
      <w:pPr>
        <w:pStyle w:val="maintext"/>
        <w:numPr>
          <w:ilvl w:val="1"/>
          <w:numId w:val="7"/>
        </w:numPr>
        <w:ind w:firstLineChars="0"/>
      </w:pPr>
      <w:r>
        <w:rPr>
          <w:rFonts w:hint="eastAsia"/>
        </w:rPr>
        <w:t>C</w:t>
      </w:r>
      <w:r>
        <w:t>onfigurations related to AI/ML functionalities include functionality ID</w:t>
      </w:r>
    </w:p>
    <w:p w14:paraId="6F0459C7" w14:textId="77777777" w:rsidR="00CC4A0D" w:rsidRDefault="00CC4A0D" w:rsidP="00CC4A0D">
      <w:pPr>
        <w:pStyle w:val="maintext"/>
        <w:numPr>
          <w:ilvl w:val="1"/>
          <w:numId w:val="7"/>
        </w:numPr>
        <w:ind w:firstLineChars="0"/>
      </w:pPr>
      <w:r w:rsidRPr="00620C85">
        <w:t xml:space="preserve">The </w:t>
      </w:r>
      <w:r>
        <w:t>UE</w:t>
      </w:r>
      <w:r w:rsidRPr="00620C85">
        <w:t xml:space="preserve"> reports model ID</w:t>
      </w:r>
      <w:r>
        <w:t>(s)</w:t>
      </w:r>
      <w:r w:rsidRPr="00620C85">
        <w:t xml:space="preserve"> that can be supported </w:t>
      </w:r>
      <w:r>
        <w:t>for the configurations/functionality ID.</w:t>
      </w:r>
    </w:p>
    <w:p w14:paraId="6EA8D08F" w14:textId="77777777" w:rsidR="00377487" w:rsidRPr="00905A9D" w:rsidRDefault="00377487" w:rsidP="00994A77">
      <w:pPr>
        <w:pStyle w:val="maintext"/>
        <w:spacing w:before="240"/>
        <w:ind w:firstLineChars="0" w:firstLine="0"/>
        <w:rPr>
          <w:b/>
        </w:rPr>
      </w:pPr>
      <w:r w:rsidRPr="00905A9D">
        <w:rPr>
          <w:b/>
        </w:rPr>
        <w:lastRenderedPageBreak/>
        <w:t xml:space="preserve">Proposal </w:t>
      </w:r>
      <w:r>
        <w:rPr>
          <w:b/>
        </w:rPr>
        <w:t>2</w:t>
      </w:r>
      <w:r w:rsidRPr="00905A9D">
        <w:rPr>
          <w:b/>
        </w:rPr>
        <w:t>:</w:t>
      </w:r>
      <w:r>
        <w:rPr>
          <w:b/>
        </w:rPr>
        <w:t xml:space="preserve"> </w:t>
      </w:r>
      <w:r>
        <w:t>For the LCM of AI/ML in NR air interface, study AI/ML operation scenario and/or operation area identification during the AI/ML model identification.</w:t>
      </w:r>
    </w:p>
    <w:p w14:paraId="6FC83813" w14:textId="77777777" w:rsidR="00BA4E05" w:rsidRDefault="00BA4E05" w:rsidP="00BA4E05">
      <w:pPr>
        <w:pStyle w:val="maintext"/>
        <w:spacing w:before="240"/>
        <w:ind w:firstLineChars="0" w:firstLine="0"/>
      </w:pPr>
      <w:r w:rsidRPr="00905A9D">
        <w:rPr>
          <w:b/>
        </w:rPr>
        <w:t xml:space="preserve">Proposal </w:t>
      </w:r>
      <w:r>
        <w:rPr>
          <w:b/>
        </w:rPr>
        <w:t>3</w:t>
      </w:r>
      <w:r w:rsidRPr="00905A9D">
        <w:rPr>
          <w:b/>
        </w:rPr>
        <w:t>:</w:t>
      </w:r>
      <w:r>
        <w:rPr>
          <w:b/>
        </w:rPr>
        <w:t xml:space="preserve"> </w:t>
      </w:r>
      <w:r>
        <w:t>For the LCM of AI/ML in NR air interface, study the following two options for AI/ML model information report procedure during/after the AI/ML model identification.</w:t>
      </w:r>
    </w:p>
    <w:p w14:paraId="6F1C3513" w14:textId="77777777" w:rsidR="00BA4E05" w:rsidRDefault="00BA4E05" w:rsidP="00BA4E05">
      <w:pPr>
        <w:pStyle w:val="maintext"/>
        <w:numPr>
          <w:ilvl w:val="0"/>
          <w:numId w:val="7"/>
        </w:numPr>
        <w:ind w:firstLineChars="0"/>
      </w:pPr>
      <w:r>
        <w:t xml:space="preserve">Option 1: </w:t>
      </w:r>
      <w:r>
        <w:rPr>
          <w:rFonts w:hint="eastAsia"/>
        </w:rPr>
        <w:t>A</w:t>
      </w:r>
      <w:r>
        <w:t>I/ML model information report in response to the AI/ML related configuration</w:t>
      </w:r>
    </w:p>
    <w:p w14:paraId="282D03A1" w14:textId="77777777" w:rsidR="00BA4E05" w:rsidRPr="00A229FB" w:rsidRDefault="00BA4E05" w:rsidP="00BA4E05">
      <w:pPr>
        <w:pStyle w:val="maintext"/>
        <w:numPr>
          <w:ilvl w:val="0"/>
          <w:numId w:val="7"/>
        </w:numPr>
        <w:ind w:firstLineChars="0"/>
      </w:pPr>
      <w:r>
        <w:rPr>
          <w:rFonts w:hint="eastAsia"/>
        </w:rPr>
        <w:t>O</w:t>
      </w:r>
      <w:r>
        <w:t xml:space="preserve">ption 2: </w:t>
      </w:r>
      <w:r>
        <w:rPr>
          <w:rFonts w:hint="eastAsia"/>
        </w:rPr>
        <w:t>A</w:t>
      </w:r>
      <w:r>
        <w:t>I/ML model information report in response to the AI/ML model enquiry</w:t>
      </w:r>
    </w:p>
    <w:p w14:paraId="5176BDE4" w14:textId="77777777" w:rsidR="00F0050A" w:rsidRDefault="00F0050A" w:rsidP="00F0050A">
      <w:pPr>
        <w:pStyle w:val="maintext"/>
        <w:spacing w:before="240"/>
        <w:ind w:firstLineChars="0" w:firstLine="0"/>
      </w:pPr>
      <w:r w:rsidRPr="00905A9D">
        <w:rPr>
          <w:b/>
        </w:rPr>
        <w:t xml:space="preserve">Proposal </w:t>
      </w:r>
      <w:r>
        <w:rPr>
          <w:b/>
        </w:rPr>
        <w:t>4</w:t>
      </w:r>
      <w:r w:rsidRPr="00905A9D">
        <w:rPr>
          <w:b/>
        </w:rPr>
        <w:t>:</w:t>
      </w:r>
      <w:r>
        <w:rPr>
          <w:b/>
        </w:rPr>
        <w:t xml:space="preserve"> </w:t>
      </w:r>
      <w:r>
        <w:t>For the LCM of AI/ML in NR air interface, study a unified procedure to support both functionality-based LCM and model-ID based LCM.</w:t>
      </w:r>
    </w:p>
    <w:p w14:paraId="3F455C05" w14:textId="1A451115" w:rsidR="00C1676C" w:rsidRDefault="00C1676C" w:rsidP="007F3164">
      <w:pPr>
        <w:pStyle w:val="maintext"/>
        <w:spacing w:before="240"/>
        <w:ind w:firstLineChars="0" w:firstLine="0"/>
      </w:pPr>
      <w:r w:rsidRPr="00905A9D">
        <w:rPr>
          <w:b/>
        </w:rPr>
        <w:t xml:space="preserve">Proposal </w:t>
      </w:r>
      <w:r w:rsidR="00F0050A">
        <w:rPr>
          <w:b/>
        </w:rPr>
        <w:t>5</w:t>
      </w:r>
      <w:r w:rsidRPr="00905A9D">
        <w:rPr>
          <w:b/>
        </w:rPr>
        <w:t>:</w:t>
      </w:r>
      <w:r>
        <w:rPr>
          <w:b/>
        </w:rPr>
        <w:t xml:space="preserve"> </w:t>
      </w:r>
      <w:r>
        <w:t xml:space="preserve">For the LCM of AI/ML in NR air interface, study AI/ML functionality ID and model ID based activation/deactivation of AI/ML </w:t>
      </w:r>
      <w:r w:rsidRPr="00100B66">
        <w:t>functionality</w:t>
      </w:r>
      <w:r>
        <w:t>/model.</w:t>
      </w:r>
    </w:p>
    <w:p w14:paraId="08459AC1" w14:textId="66AD13BD" w:rsidR="00C0225E" w:rsidRPr="00C0225E" w:rsidRDefault="00C0225E" w:rsidP="007F3164">
      <w:pPr>
        <w:pStyle w:val="maintext"/>
        <w:spacing w:before="240"/>
        <w:ind w:firstLineChars="0" w:firstLine="0"/>
        <w:rPr>
          <w:lang w:val="en-US"/>
        </w:rPr>
      </w:pPr>
      <w:r w:rsidRPr="00905A9D">
        <w:rPr>
          <w:b/>
        </w:rPr>
        <w:t xml:space="preserve">Proposal </w:t>
      </w:r>
      <w:r w:rsidR="00F0050A">
        <w:rPr>
          <w:b/>
        </w:rPr>
        <w:t>6</w:t>
      </w:r>
      <w:r w:rsidRPr="00905A9D">
        <w:rPr>
          <w:b/>
        </w:rPr>
        <w:t>:</w:t>
      </w:r>
      <w:r>
        <w:rPr>
          <w:b/>
        </w:rPr>
        <w:t xml:space="preserve"> </w:t>
      </w:r>
      <w:r>
        <w:t>For the LCM of AI/ML in NR air interface, study AI/ML functionality/model activation and/or deactivation reflecting other UE status (e.g., DRX).</w:t>
      </w:r>
    </w:p>
    <w:p w14:paraId="4F1AB748" w14:textId="18DB33F2" w:rsidR="005D1F13" w:rsidRDefault="005D1F13" w:rsidP="007F3164">
      <w:pPr>
        <w:pStyle w:val="maintext"/>
        <w:spacing w:before="240"/>
        <w:ind w:firstLineChars="0" w:firstLine="0"/>
      </w:pPr>
      <w:r w:rsidRPr="009A471C">
        <w:rPr>
          <w:b/>
        </w:rPr>
        <w:t xml:space="preserve">Proposal </w:t>
      </w:r>
      <w:r w:rsidR="00F0050A">
        <w:rPr>
          <w:b/>
        </w:rPr>
        <w:t>7</w:t>
      </w:r>
      <w:r>
        <w:rPr>
          <w:b/>
        </w:rPr>
        <w:t>:</w:t>
      </w:r>
      <w:r w:rsidRPr="00C4768C">
        <w:t xml:space="preserve"> </w:t>
      </w:r>
      <w:r>
        <w:t>For the LCM of AI/ML model in NR air interface, study UE capability for AI/ML model inference performance report:</w:t>
      </w:r>
    </w:p>
    <w:p w14:paraId="4EF6212B" w14:textId="7D02B714" w:rsidR="005D1F13" w:rsidRDefault="008270F2" w:rsidP="005D1F13">
      <w:pPr>
        <w:pStyle w:val="maintext"/>
        <w:numPr>
          <w:ilvl w:val="0"/>
          <w:numId w:val="7"/>
        </w:numPr>
        <w:ind w:firstLineChars="0"/>
      </w:pPr>
      <w:r>
        <w:rPr>
          <w:rFonts w:hint="eastAsia"/>
        </w:rPr>
        <w:t>C</w:t>
      </w:r>
      <w:r>
        <w:t xml:space="preserve">apability </w:t>
      </w:r>
      <w:r>
        <w:rPr>
          <w:rFonts w:hint="eastAsia"/>
        </w:rPr>
        <w:t>A</w:t>
      </w:r>
      <w:r>
        <w:t xml:space="preserve">: </w:t>
      </w:r>
      <w:r w:rsidR="005D1F13">
        <w:t>Not capable to provide AI/ML model inference performance</w:t>
      </w:r>
    </w:p>
    <w:p w14:paraId="53635605" w14:textId="58B3EEE6" w:rsidR="005D1F13" w:rsidRDefault="008270F2" w:rsidP="005D1F13">
      <w:pPr>
        <w:pStyle w:val="maintext"/>
        <w:numPr>
          <w:ilvl w:val="0"/>
          <w:numId w:val="7"/>
        </w:numPr>
        <w:ind w:firstLineChars="0"/>
      </w:pPr>
      <w:r>
        <w:rPr>
          <w:rFonts w:hint="eastAsia"/>
        </w:rPr>
        <w:t>C</w:t>
      </w:r>
      <w:r>
        <w:t xml:space="preserve">apability B: </w:t>
      </w:r>
      <w:r w:rsidR="005D1F13">
        <w:t>Capable to provide AI/ML model inference performance with GT</w:t>
      </w:r>
    </w:p>
    <w:p w14:paraId="24E7F122" w14:textId="12A11916" w:rsidR="005D1F13" w:rsidRDefault="008270F2" w:rsidP="005D1F13">
      <w:pPr>
        <w:pStyle w:val="maintext"/>
        <w:numPr>
          <w:ilvl w:val="0"/>
          <w:numId w:val="7"/>
        </w:numPr>
        <w:ind w:firstLineChars="0"/>
      </w:pPr>
      <w:r>
        <w:rPr>
          <w:rFonts w:hint="eastAsia"/>
        </w:rPr>
        <w:t>C</w:t>
      </w:r>
      <w:r>
        <w:t xml:space="preserve">apability C: </w:t>
      </w:r>
      <w:r w:rsidR="005D1F13">
        <w:t>Capable to provide AI/ML model inference performance estimate without GT</w:t>
      </w:r>
    </w:p>
    <w:p w14:paraId="21E2169D" w14:textId="668729F7" w:rsidR="003562F5" w:rsidRPr="00F432AC" w:rsidRDefault="003562F5" w:rsidP="000F4B38">
      <w:pPr>
        <w:pBdr>
          <w:bottom w:val="single" w:sz="12" w:space="1" w:color="auto"/>
        </w:pBdr>
        <w:spacing w:after="120"/>
        <w:rPr>
          <w:lang w:val="en-GB"/>
        </w:rPr>
      </w:pPr>
    </w:p>
    <w:p w14:paraId="3C2E4989" w14:textId="77777777" w:rsidR="0058121D" w:rsidRDefault="0058121D" w:rsidP="0058121D">
      <w:pPr>
        <w:pStyle w:val="1"/>
        <w:numPr>
          <w:ilvl w:val="0"/>
          <w:numId w:val="0"/>
        </w:numPr>
        <w:spacing w:after="120"/>
        <w:ind w:left="425" w:hanging="425"/>
      </w:pPr>
      <w:r w:rsidRPr="0058121D">
        <w:t>References</w:t>
      </w:r>
    </w:p>
    <w:p w14:paraId="118A0628" w14:textId="7D01FA9D" w:rsidR="00044779" w:rsidRDefault="00740807" w:rsidP="008E7B34">
      <w:pPr>
        <w:pStyle w:val="a7"/>
        <w:numPr>
          <w:ilvl w:val="0"/>
          <w:numId w:val="2"/>
        </w:numPr>
        <w:spacing w:after="120"/>
        <w:ind w:leftChars="0"/>
      </w:pPr>
      <w:bookmarkStart w:id="2" w:name="_Ref94002833"/>
      <w:bookmarkStart w:id="3" w:name="_Ref95163286"/>
      <w:bookmarkEnd w:id="2"/>
      <w:r>
        <w:rPr>
          <w:rFonts w:hint="eastAsia"/>
        </w:rPr>
        <w:t>R</w:t>
      </w:r>
      <w:r>
        <w:t xml:space="preserve">P-213599, </w:t>
      </w:r>
      <w:bookmarkEnd w:id="3"/>
      <w:r w:rsidRPr="00740807">
        <w:t>New SI: Study on Artificial Intelligence (AI)/Machine Learning (ML) for NR Air Interface</w:t>
      </w:r>
      <w:r>
        <w:t>, Qualcomm</w:t>
      </w:r>
    </w:p>
    <w:p w14:paraId="656C0E28" w14:textId="7BE24075" w:rsidR="00D2056E" w:rsidRDefault="008E05E1" w:rsidP="00C00FB5">
      <w:pPr>
        <w:pStyle w:val="a7"/>
        <w:numPr>
          <w:ilvl w:val="0"/>
          <w:numId w:val="2"/>
        </w:numPr>
        <w:spacing w:after="120"/>
        <w:ind w:leftChars="0"/>
      </w:pPr>
      <w:r>
        <w:t>3GPP RAN1, Chairman’s Not</w:t>
      </w:r>
      <w:r w:rsidR="00F2563A">
        <w:t>es</w:t>
      </w:r>
      <w:r>
        <w:t>, 3GPP RAN</w:t>
      </w:r>
      <w:r w:rsidR="004971D9">
        <w:t xml:space="preserve"> W</w:t>
      </w:r>
      <w:bookmarkStart w:id="4" w:name="_GoBack"/>
      <w:bookmarkEnd w:id="4"/>
      <w:r w:rsidR="004971D9">
        <w:t>G</w:t>
      </w:r>
      <w:r>
        <w:t>1 #1</w:t>
      </w:r>
      <w:r w:rsidR="001622CA">
        <w:t>1</w:t>
      </w:r>
      <w:r w:rsidR="00D774D1">
        <w:t>1</w:t>
      </w:r>
      <w:r w:rsidR="004971D9">
        <w:t xml:space="preserve">, </w:t>
      </w:r>
      <w:r w:rsidR="009A6524">
        <w:t xml:space="preserve">November </w:t>
      </w:r>
      <w:r w:rsidR="004971D9">
        <w:t>2022</w:t>
      </w:r>
    </w:p>
    <w:p w14:paraId="144E929B" w14:textId="01CD79FC" w:rsidR="00C545E3" w:rsidRDefault="00192333" w:rsidP="00C545E3">
      <w:pPr>
        <w:pStyle w:val="a7"/>
        <w:numPr>
          <w:ilvl w:val="0"/>
          <w:numId w:val="2"/>
        </w:numPr>
        <w:spacing w:after="120"/>
        <w:ind w:leftChars="0"/>
      </w:pPr>
      <w:r>
        <w:t>3GPP RAN1, Chairman’s Not</w:t>
      </w:r>
      <w:r w:rsidR="00F2563A">
        <w:t>es</w:t>
      </w:r>
      <w:r>
        <w:t>, 3GPP RAN WG1 #112, February 2022</w:t>
      </w:r>
    </w:p>
    <w:p w14:paraId="151B88F0" w14:textId="3B1C331D" w:rsidR="00C00FB5" w:rsidRDefault="007667DB" w:rsidP="00C00FB5">
      <w:pPr>
        <w:pStyle w:val="a7"/>
        <w:numPr>
          <w:ilvl w:val="0"/>
          <w:numId w:val="2"/>
        </w:numPr>
        <w:spacing w:after="120"/>
        <w:ind w:leftChars="0"/>
      </w:pPr>
      <w:r>
        <w:t>R1-22</w:t>
      </w:r>
      <w:r w:rsidR="004E2B3D">
        <w:t>13003</w:t>
      </w:r>
      <w:r>
        <w:t>, Summary#1 of General Aspect of AI/ML Framework, Moderator (Qualcomm)</w:t>
      </w:r>
    </w:p>
    <w:p w14:paraId="34982480" w14:textId="7638EBA0" w:rsidR="00D00C88" w:rsidRDefault="00545242" w:rsidP="002B3812">
      <w:pPr>
        <w:pStyle w:val="a7"/>
        <w:numPr>
          <w:ilvl w:val="0"/>
          <w:numId w:val="2"/>
        </w:numPr>
        <w:spacing w:after="120"/>
        <w:ind w:leftChars="0"/>
      </w:pPr>
      <w:r>
        <w:t>D. Alvarez-</w:t>
      </w:r>
      <w:proofErr w:type="spellStart"/>
      <w:r>
        <w:t>Melis</w:t>
      </w:r>
      <w:proofErr w:type="spellEnd"/>
      <w:r>
        <w:t xml:space="preserve"> and N. </w:t>
      </w:r>
      <w:proofErr w:type="spellStart"/>
      <w:r>
        <w:t>Fusi</w:t>
      </w:r>
      <w:proofErr w:type="spellEnd"/>
      <w:r>
        <w:t xml:space="preserve">, “Geometric dataset distances via optimal transport,” </w:t>
      </w:r>
      <w:r w:rsidRPr="00545242">
        <w:rPr>
          <w:i/>
        </w:rPr>
        <w:t>Advances in Neural Information Processing Systems</w:t>
      </w:r>
      <w:r>
        <w:t>, 2020-December (</w:t>
      </w:r>
      <w:proofErr w:type="spellStart"/>
      <w:r>
        <w:t>NeurIPS</w:t>
      </w:r>
      <w:proofErr w:type="spellEnd"/>
      <w:r>
        <w:t>), 2020. ISSN 10495258.</w:t>
      </w:r>
    </w:p>
    <w:sectPr w:rsidR="00D00C88" w:rsidSect="006D7DF9">
      <w:headerReference w:type="even" r:id="rId16"/>
      <w:headerReference w:type="default" r:id="rId17"/>
      <w:footerReference w:type="even" r:id="rId18"/>
      <w:footerReference w:type="default" r:id="rId19"/>
      <w:headerReference w:type="first" r:id="rId20"/>
      <w:footerReference w:type="first" r:id="rId21"/>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CF855E" w14:textId="77777777" w:rsidR="0082303E" w:rsidRDefault="0082303E" w:rsidP="00334902">
      <w:pPr>
        <w:spacing w:after="120"/>
      </w:pPr>
      <w:r>
        <w:separator/>
      </w:r>
    </w:p>
  </w:endnote>
  <w:endnote w:type="continuationSeparator" w:id="0">
    <w:p w14:paraId="1FCFD005" w14:textId="77777777" w:rsidR="0082303E" w:rsidRDefault="0082303E"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¹ÙÅÁ"/>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굴림">
    <w:altName w:val="±¼¸²"/>
    <w:panose1 w:val="020B0600000101010101"/>
    <w:charset w:val="81"/>
    <w:family w:val="modern"/>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DengXian">
    <w:altName w:val="µÈÏß"/>
    <w:panose1 w:val="03000509000000000000"/>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62430F" w:rsidRDefault="0062430F">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7D94F" w14:textId="77777777" w:rsidR="0062430F" w:rsidRPr="006A7292" w:rsidRDefault="0062430F">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62430F" w:rsidRDefault="0062430F">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703E84" w14:textId="77777777" w:rsidR="0082303E" w:rsidRDefault="0082303E" w:rsidP="00334902">
      <w:pPr>
        <w:spacing w:after="120"/>
      </w:pPr>
      <w:r>
        <w:separator/>
      </w:r>
    </w:p>
  </w:footnote>
  <w:footnote w:type="continuationSeparator" w:id="0">
    <w:p w14:paraId="3E54F32B" w14:textId="77777777" w:rsidR="0082303E" w:rsidRDefault="0082303E"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62430F" w:rsidRDefault="0062430F">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62430F" w:rsidRDefault="0062430F">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62430F" w:rsidRDefault="0062430F">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 w15:restartNumberingAfterBreak="0">
    <w:nsid w:val="138A582C"/>
    <w:multiLevelType w:val="multilevel"/>
    <w:tmpl w:val="138A582C"/>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0C4530"/>
    <w:multiLevelType w:val="hybridMultilevel"/>
    <w:tmpl w:val="EBC69DEC"/>
    <w:lvl w:ilvl="0" w:tplc="062046F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E8044A0"/>
    <w:multiLevelType w:val="hybridMultilevel"/>
    <w:tmpl w:val="4F805ADE"/>
    <w:lvl w:ilvl="0" w:tplc="062046F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9317BD9"/>
    <w:multiLevelType w:val="hybridMultilevel"/>
    <w:tmpl w:val="4F805ADE"/>
    <w:lvl w:ilvl="0" w:tplc="062046F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A3B567F"/>
    <w:multiLevelType w:val="hybridMultilevel"/>
    <w:tmpl w:val="DDB612A0"/>
    <w:lvl w:ilvl="0" w:tplc="F3EA062E">
      <w:start w:val="5"/>
      <w:numFmt w:val="bullet"/>
      <w:lvlText w:val="-"/>
      <w:lvlJc w:val="left"/>
      <w:pPr>
        <w:ind w:left="580" w:hanging="360"/>
      </w:pPr>
      <w:rPr>
        <w:rFonts w:ascii="Times New Roman" w:eastAsia="맑은 고딕" w:hAnsi="Times New Roman" w:cs="Times New Roman" w:hint="default"/>
      </w:rPr>
    </w:lvl>
    <w:lvl w:ilvl="1" w:tplc="DB60718C">
      <w:start w:val="1"/>
      <w:numFmt w:val="bullet"/>
      <w:lvlText w:val="•"/>
      <w:lvlJc w:val="left"/>
      <w:pPr>
        <w:ind w:left="1020" w:hanging="400"/>
      </w:pPr>
      <w:rPr>
        <w:rFonts w:ascii="Arial" w:hAnsi="Arial"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9"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89A5822"/>
    <w:multiLevelType w:val="hybridMultilevel"/>
    <w:tmpl w:val="A29A9DC8"/>
    <w:lvl w:ilvl="0" w:tplc="A1B2BA5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163312"/>
    <w:multiLevelType w:val="hybridMultilevel"/>
    <w:tmpl w:val="EBC69DEC"/>
    <w:lvl w:ilvl="0" w:tplc="062046F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F995740"/>
    <w:multiLevelType w:val="hybridMultilevel"/>
    <w:tmpl w:val="5A50310A"/>
    <w:lvl w:ilvl="0" w:tplc="54EC64B6">
      <w:start w:val="1"/>
      <w:numFmt w:val="bullet"/>
      <w:lvlText w:val=""/>
      <w:lvlJc w:val="left"/>
      <w:pPr>
        <w:ind w:left="800" w:hanging="400"/>
      </w:pPr>
      <w:rPr>
        <w:rFonts w:ascii="Wingdings" w:hAnsi="Wingdings" w:hint="default"/>
      </w:rPr>
    </w:lvl>
    <w:lvl w:ilvl="1" w:tplc="EE76C140">
      <w:start w:val="1"/>
      <w:numFmt w:val="bullet"/>
      <w:lvlText w:val="○"/>
      <w:lvlJc w:val="left"/>
      <w:pPr>
        <w:ind w:left="1200" w:hanging="400"/>
      </w:pPr>
      <w:rPr>
        <w:rFonts w:ascii="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3"/>
  </w:num>
  <w:num w:numId="2">
    <w:abstractNumId w:val="1"/>
  </w:num>
  <w:num w:numId="3">
    <w:abstractNumId w:val="2"/>
  </w:num>
  <w:num w:numId="4">
    <w:abstractNumId w:val="14"/>
  </w:num>
  <w:num w:numId="5">
    <w:abstractNumId w:val="0"/>
  </w:num>
  <w:num w:numId="6">
    <w:abstractNumId w:val="11"/>
  </w:num>
  <w:num w:numId="7">
    <w:abstractNumId w:val="8"/>
  </w:num>
  <w:num w:numId="8">
    <w:abstractNumId w:val="3"/>
  </w:num>
  <w:num w:numId="9">
    <w:abstractNumId w:val="7"/>
  </w:num>
  <w:num w:numId="10">
    <w:abstractNumId w:val="6"/>
  </w:num>
  <w:num w:numId="11">
    <w:abstractNumId w:val="5"/>
  </w:num>
  <w:num w:numId="12">
    <w:abstractNumId w:val="15"/>
  </w:num>
  <w:num w:numId="13">
    <w:abstractNumId w:val="10"/>
  </w:num>
  <w:num w:numId="14">
    <w:abstractNumId w:val="16"/>
  </w:num>
  <w:num w:numId="15">
    <w:abstractNumId w:val="13"/>
  </w:num>
  <w:num w:numId="16">
    <w:abstractNumId w:val="9"/>
  </w:num>
  <w:num w:numId="17">
    <w:abstractNumId w:val="13"/>
  </w:num>
  <w:num w:numId="18">
    <w:abstractNumId w:val="4"/>
  </w:num>
  <w:num w:numId="19">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2A9"/>
    <w:rsid w:val="0000065E"/>
    <w:rsid w:val="000015EF"/>
    <w:rsid w:val="00001619"/>
    <w:rsid w:val="00001BB3"/>
    <w:rsid w:val="00002159"/>
    <w:rsid w:val="000028EE"/>
    <w:rsid w:val="00002AF8"/>
    <w:rsid w:val="00002DAC"/>
    <w:rsid w:val="00002FDE"/>
    <w:rsid w:val="0000307F"/>
    <w:rsid w:val="0000376C"/>
    <w:rsid w:val="0000393F"/>
    <w:rsid w:val="00006680"/>
    <w:rsid w:val="00006ED4"/>
    <w:rsid w:val="00007735"/>
    <w:rsid w:val="00007A46"/>
    <w:rsid w:val="00011519"/>
    <w:rsid w:val="000122F2"/>
    <w:rsid w:val="00012BEB"/>
    <w:rsid w:val="00013693"/>
    <w:rsid w:val="00013A0F"/>
    <w:rsid w:val="00013A72"/>
    <w:rsid w:val="00015077"/>
    <w:rsid w:val="000150B3"/>
    <w:rsid w:val="00015374"/>
    <w:rsid w:val="000154B5"/>
    <w:rsid w:val="0001569F"/>
    <w:rsid w:val="000157C6"/>
    <w:rsid w:val="00015CA1"/>
    <w:rsid w:val="00015D6A"/>
    <w:rsid w:val="0001642A"/>
    <w:rsid w:val="00016A6D"/>
    <w:rsid w:val="00016B3F"/>
    <w:rsid w:val="000174C7"/>
    <w:rsid w:val="00017607"/>
    <w:rsid w:val="000179E3"/>
    <w:rsid w:val="00017F27"/>
    <w:rsid w:val="00020746"/>
    <w:rsid w:val="0002078F"/>
    <w:rsid w:val="00020B0E"/>
    <w:rsid w:val="000216C2"/>
    <w:rsid w:val="00021E89"/>
    <w:rsid w:val="00021F0D"/>
    <w:rsid w:val="0002275B"/>
    <w:rsid w:val="000231A8"/>
    <w:rsid w:val="0002347F"/>
    <w:rsid w:val="000237C5"/>
    <w:rsid w:val="000250F5"/>
    <w:rsid w:val="00025107"/>
    <w:rsid w:val="0002516B"/>
    <w:rsid w:val="0002548E"/>
    <w:rsid w:val="000259C3"/>
    <w:rsid w:val="00026C2D"/>
    <w:rsid w:val="00027251"/>
    <w:rsid w:val="00027E86"/>
    <w:rsid w:val="00030B93"/>
    <w:rsid w:val="0003111C"/>
    <w:rsid w:val="000311F5"/>
    <w:rsid w:val="000315DF"/>
    <w:rsid w:val="00031702"/>
    <w:rsid w:val="0003175D"/>
    <w:rsid w:val="00031893"/>
    <w:rsid w:val="00032260"/>
    <w:rsid w:val="000323AD"/>
    <w:rsid w:val="000326A6"/>
    <w:rsid w:val="0003280C"/>
    <w:rsid w:val="00033287"/>
    <w:rsid w:val="00033CF5"/>
    <w:rsid w:val="00033E4E"/>
    <w:rsid w:val="00033E78"/>
    <w:rsid w:val="00034210"/>
    <w:rsid w:val="000351A3"/>
    <w:rsid w:val="000353A7"/>
    <w:rsid w:val="00035469"/>
    <w:rsid w:val="000358D1"/>
    <w:rsid w:val="00035D4E"/>
    <w:rsid w:val="00036D2F"/>
    <w:rsid w:val="0003784F"/>
    <w:rsid w:val="00040705"/>
    <w:rsid w:val="0004095F"/>
    <w:rsid w:val="00041080"/>
    <w:rsid w:val="00041863"/>
    <w:rsid w:val="00041904"/>
    <w:rsid w:val="00041B62"/>
    <w:rsid w:val="00042060"/>
    <w:rsid w:val="0004249A"/>
    <w:rsid w:val="000436E9"/>
    <w:rsid w:val="000437DE"/>
    <w:rsid w:val="00044597"/>
    <w:rsid w:val="00044779"/>
    <w:rsid w:val="000449A5"/>
    <w:rsid w:val="00045812"/>
    <w:rsid w:val="00045BAA"/>
    <w:rsid w:val="000464AB"/>
    <w:rsid w:val="000467AA"/>
    <w:rsid w:val="00046DF6"/>
    <w:rsid w:val="0004701D"/>
    <w:rsid w:val="00047292"/>
    <w:rsid w:val="00047DE4"/>
    <w:rsid w:val="00050205"/>
    <w:rsid w:val="000503B8"/>
    <w:rsid w:val="00050FC1"/>
    <w:rsid w:val="00051012"/>
    <w:rsid w:val="00051099"/>
    <w:rsid w:val="00051334"/>
    <w:rsid w:val="00051369"/>
    <w:rsid w:val="00051677"/>
    <w:rsid w:val="00051680"/>
    <w:rsid w:val="00051DC7"/>
    <w:rsid w:val="0005296E"/>
    <w:rsid w:val="00053517"/>
    <w:rsid w:val="00053F52"/>
    <w:rsid w:val="0005471B"/>
    <w:rsid w:val="00054A1D"/>
    <w:rsid w:val="00054D15"/>
    <w:rsid w:val="000552A0"/>
    <w:rsid w:val="00055A05"/>
    <w:rsid w:val="00055C2D"/>
    <w:rsid w:val="00055E00"/>
    <w:rsid w:val="0005698B"/>
    <w:rsid w:val="000572EB"/>
    <w:rsid w:val="00057C91"/>
    <w:rsid w:val="00057D87"/>
    <w:rsid w:val="00057DD7"/>
    <w:rsid w:val="000604DC"/>
    <w:rsid w:val="00060589"/>
    <w:rsid w:val="0006140F"/>
    <w:rsid w:val="000616D7"/>
    <w:rsid w:val="00061DC4"/>
    <w:rsid w:val="000620AF"/>
    <w:rsid w:val="000626A6"/>
    <w:rsid w:val="00062940"/>
    <w:rsid w:val="00062D1F"/>
    <w:rsid w:val="00063365"/>
    <w:rsid w:val="00063394"/>
    <w:rsid w:val="0006368C"/>
    <w:rsid w:val="00063C55"/>
    <w:rsid w:val="00063C8E"/>
    <w:rsid w:val="00063E69"/>
    <w:rsid w:val="000641D3"/>
    <w:rsid w:val="000643FB"/>
    <w:rsid w:val="0006457F"/>
    <w:rsid w:val="00064BAB"/>
    <w:rsid w:val="00064C5C"/>
    <w:rsid w:val="00064DF6"/>
    <w:rsid w:val="00064F2E"/>
    <w:rsid w:val="00064F34"/>
    <w:rsid w:val="000654E9"/>
    <w:rsid w:val="000661C2"/>
    <w:rsid w:val="0006720D"/>
    <w:rsid w:val="0006739A"/>
    <w:rsid w:val="000674B7"/>
    <w:rsid w:val="000677E3"/>
    <w:rsid w:val="000679B6"/>
    <w:rsid w:val="0007052A"/>
    <w:rsid w:val="000706FB"/>
    <w:rsid w:val="00070881"/>
    <w:rsid w:val="00070B0F"/>
    <w:rsid w:val="00070C6B"/>
    <w:rsid w:val="000711F2"/>
    <w:rsid w:val="00071720"/>
    <w:rsid w:val="00071752"/>
    <w:rsid w:val="00071B57"/>
    <w:rsid w:val="00071EC1"/>
    <w:rsid w:val="000720DE"/>
    <w:rsid w:val="000725CE"/>
    <w:rsid w:val="0007289D"/>
    <w:rsid w:val="00072D9B"/>
    <w:rsid w:val="00072E5E"/>
    <w:rsid w:val="00073038"/>
    <w:rsid w:val="000734D3"/>
    <w:rsid w:val="00073695"/>
    <w:rsid w:val="0007401A"/>
    <w:rsid w:val="0007417A"/>
    <w:rsid w:val="00074B9B"/>
    <w:rsid w:val="00074DBD"/>
    <w:rsid w:val="00075301"/>
    <w:rsid w:val="000755CD"/>
    <w:rsid w:val="00075738"/>
    <w:rsid w:val="000757A4"/>
    <w:rsid w:val="00075E97"/>
    <w:rsid w:val="00076217"/>
    <w:rsid w:val="0007638C"/>
    <w:rsid w:val="00076876"/>
    <w:rsid w:val="00076B12"/>
    <w:rsid w:val="00076EA8"/>
    <w:rsid w:val="00077196"/>
    <w:rsid w:val="00077938"/>
    <w:rsid w:val="000804D3"/>
    <w:rsid w:val="0008099F"/>
    <w:rsid w:val="00081567"/>
    <w:rsid w:val="0008244B"/>
    <w:rsid w:val="0008301D"/>
    <w:rsid w:val="0008379C"/>
    <w:rsid w:val="000840C8"/>
    <w:rsid w:val="00084439"/>
    <w:rsid w:val="00085AEB"/>
    <w:rsid w:val="00086064"/>
    <w:rsid w:val="00086BB7"/>
    <w:rsid w:val="000870CC"/>
    <w:rsid w:val="000874F2"/>
    <w:rsid w:val="0008793B"/>
    <w:rsid w:val="00087E2E"/>
    <w:rsid w:val="00087E4F"/>
    <w:rsid w:val="00087F5E"/>
    <w:rsid w:val="000903BB"/>
    <w:rsid w:val="00090D50"/>
    <w:rsid w:val="000911D3"/>
    <w:rsid w:val="00091433"/>
    <w:rsid w:val="00091CEE"/>
    <w:rsid w:val="000921C4"/>
    <w:rsid w:val="000922F9"/>
    <w:rsid w:val="00092467"/>
    <w:rsid w:val="00092BD0"/>
    <w:rsid w:val="00092E15"/>
    <w:rsid w:val="00093834"/>
    <w:rsid w:val="0009394E"/>
    <w:rsid w:val="00093D6D"/>
    <w:rsid w:val="00093E84"/>
    <w:rsid w:val="00093F21"/>
    <w:rsid w:val="00094097"/>
    <w:rsid w:val="00094741"/>
    <w:rsid w:val="00094AF0"/>
    <w:rsid w:val="00095004"/>
    <w:rsid w:val="0009568B"/>
    <w:rsid w:val="00096438"/>
    <w:rsid w:val="0009690E"/>
    <w:rsid w:val="00096BD6"/>
    <w:rsid w:val="00096F1C"/>
    <w:rsid w:val="0009767F"/>
    <w:rsid w:val="0009788D"/>
    <w:rsid w:val="00097C47"/>
    <w:rsid w:val="00097C65"/>
    <w:rsid w:val="000A00AA"/>
    <w:rsid w:val="000A05D1"/>
    <w:rsid w:val="000A0775"/>
    <w:rsid w:val="000A08A0"/>
    <w:rsid w:val="000A1A47"/>
    <w:rsid w:val="000A1F5F"/>
    <w:rsid w:val="000A2228"/>
    <w:rsid w:val="000A2633"/>
    <w:rsid w:val="000A2826"/>
    <w:rsid w:val="000A2931"/>
    <w:rsid w:val="000A2976"/>
    <w:rsid w:val="000A3363"/>
    <w:rsid w:val="000A3513"/>
    <w:rsid w:val="000A3E2C"/>
    <w:rsid w:val="000A4395"/>
    <w:rsid w:val="000A5647"/>
    <w:rsid w:val="000A565B"/>
    <w:rsid w:val="000A5723"/>
    <w:rsid w:val="000A629F"/>
    <w:rsid w:val="000A6663"/>
    <w:rsid w:val="000A68A0"/>
    <w:rsid w:val="000A741D"/>
    <w:rsid w:val="000B0BA8"/>
    <w:rsid w:val="000B0BEA"/>
    <w:rsid w:val="000B0DB8"/>
    <w:rsid w:val="000B10DB"/>
    <w:rsid w:val="000B16AD"/>
    <w:rsid w:val="000B1924"/>
    <w:rsid w:val="000B1CA5"/>
    <w:rsid w:val="000B1E75"/>
    <w:rsid w:val="000B2B37"/>
    <w:rsid w:val="000B2CB0"/>
    <w:rsid w:val="000B3C4E"/>
    <w:rsid w:val="000B3D22"/>
    <w:rsid w:val="000B3E86"/>
    <w:rsid w:val="000B433D"/>
    <w:rsid w:val="000B43A0"/>
    <w:rsid w:val="000B466E"/>
    <w:rsid w:val="000B4B52"/>
    <w:rsid w:val="000B4DB9"/>
    <w:rsid w:val="000B4E8A"/>
    <w:rsid w:val="000B5BAE"/>
    <w:rsid w:val="000B60E3"/>
    <w:rsid w:val="000B622F"/>
    <w:rsid w:val="000B6A4B"/>
    <w:rsid w:val="000B6AB4"/>
    <w:rsid w:val="000B6AEC"/>
    <w:rsid w:val="000B74C6"/>
    <w:rsid w:val="000B79DB"/>
    <w:rsid w:val="000B7B24"/>
    <w:rsid w:val="000B7E23"/>
    <w:rsid w:val="000B7EC9"/>
    <w:rsid w:val="000C009B"/>
    <w:rsid w:val="000C01B4"/>
    <w:rsid w:val="000C0272"/>
    <w:rsid w:val="000C039B"/>
    <w:rsid w:val="000C03AA"/>
    <w:rsid w:val="000C03AD"/>
    <w:rsid w:val="000C07C0"/>
    <w:rsid w:val="000C0A72"/>
    <w:rsid w:val="000C16D8"/>
    <w:rsid w:val="000C1BDF"/>
    <w:rsid w:val="000C1DD1"/>
    <w:rsid w:val="000C1F1E"/>
    <w:rsid w:val="000C2077"/>
    <w:rsid w:val="000C26AC"/>
    <w:rsid w:val="000C31FF"/>
    <w:rsid w:val="000C4119"/>
    <w:rsid w:val="000C4588"/>
    <w:rsid w:val="000C4F7E"/>
    <w:rsid w:val="000C5B62"/>
    <w:rsid w:val="000C6002"/>
    <w:rsid w:val="000C7087"/>
    <w:rsid w:val="000C7436"/>
    <w:rsid w:val="000C7479"/>
    <w:rsid w:val="000C7552"/>
    <w:rsid w:val="000C788A"/>
    <w:rsid w:val="000C7C89"/>
    <w:rsid w:val="000C7D96"/>
    <w:rsid w:val="000D072D"/>
    <w:rsid w:val="000D07ED"/>
    <w:rsid w:val="000D1AAA"/>
    <w:rsid w:val="000D2376"/>
    <w:rsid w:val="000D2411"/>
    <w:rsid w:val="000D25D3"/>
    <w:rsid w:val="000D2717"/>
    <w:rsid w:val="000D27E8"/>
    <w:rsid w:val="000D32CF"/>
    <w:rsid w:val="000D39CD"/>
    <w:rsid w:val="000D3B1A"/>
    <w:rsid w:val="000D3CE4"/>
    <w:rsid w:val="000D46D7"/>
    <w:rsid w:val="000D4917"/>
    <w:rsid w:val="000D4AA1"/>
    <w:rsid w:val="000D4D0B"/>
    <w:rsid w:val="000D4D5A"/>
    <w:rsid w:val="000D4E0E"/>
    <w:rsid w:val="000D582C"/>
    <w:rsid w:val="000D5A0D"/>
    <w:rsid w:val="000D5B8F"/>
    <w:rsid w:val="000D696A"/>
    <w:rsid w:val="000D6B46"/>
    <w:rsid w:val="000D7701"/>
    <w:rsid w:val="000D7702"/>
    <w:rsid w:val="000E000D"/>
    <w:rsid w:val="000E07B8"/>
    <w:rsid w:val="000E1753"/>
    <w:rsid w:val="000E2FD8"/>
    <w:rsid w:val="000E312E"/>
    <w:rsid w:val="000E354C"/>
    <w:rsid w:val="000E3588"/>
    <w:rsid w:val="000E3B83"/>
    <w:rsid w:val="000E40B3"/>
    <w:rsid w:val="000E476D"/>
    <w:rsid w:val="000E4A1E"/>
    <w:rsid w:val="000E507B"/>
    <w:rsid w:val="000E59B2"/>
    <w:rsid w:val="000E5D10"/>
    <w:rsid w:val="000E609C"/>
    <w:rsid w:val="000E6747"/>
    <w:rsid w:val="000E7395"/>
    <w:rsid w:val="000E739E"/>
    <w:rsid w:val="000E7A41"/>
    <w:rsid w:val="000F036E"/>
    <w:rsid w:val="000F05B6"/>
    <w:rsid w:val="000F0A7D"/>
    <w:rsid w:val="000F0E96"/>
    <w:rsid w:val="000F1108"/>
    <w:rsid w:val="000F157F"/>
    <w:rsid w:val="000F1952"/>
    <w:rsid w:val="000F1E68"/>
    <w:rsid w:val="000F2033"/>
    <w:rsid w:val="000F255D"/>
    <w:rsid w:val="000F26F6"/>
    <w:rsid w:val="000F29E3"/>
    <w:rsid w:val="000F2B1E"/>
    <w:rsid w:val="000F2B45"/>
    <w:rsid w:val="000F3963"/>
    <w:rsid w:val="000F3CD3"/>
    <w:rsid w:val="000F49D8"/>
    <w:rsid w:val="000F4B38"/>
    <w:rsid w:val="000F5450"/>
    <w:rsid w:val="000F566C"/>
    <w:rsid w:val="000F5AEE"/>
    <w:rsid w:val="000F5DCB"/>
    <w:rsid w:val="000F635E"/>
    <w:rsid w:val="000F6B87"/>
    <w:rsid w:val="000F6DEF"/>
    <w:rsid w:val="000F6EE9"/>
    <w:rsid w:val="000F6F4D"/>
    <w:rsid w:val="000F6FF9"/>
    <w:rsid w:val="000F7B87"/>
    <w:rsid w:val="00100242"/>
    <w:rsid w:val="001002CE"/>
    <w:rsid w:val="001004D6"/>
    <w:rsid w:val="001008DB"/>
    <w:rsid w:val="00100A7C"/>
    <w:rsid w:val="00100B66"/>
    <w:rsid w:val="00101511"/>
    <w:rsid w:val="001017E3"/>
    <w:rsid w:val="00101D82"/>
    <w:rsid w:val="0010209C"/>
    <w:rsid w:val="001020AC"/>
    <w:rsid w:val="001021B8"/>
    <w:rsid w:val="00102A58"/>
    <w:rsid w:val="00102C86"/>
    <w:rsid w:val="00103057"/>
    <w:rsid w:val="0010368A"/>
    <w:rsid w:val="00103E34"/>
    <w:rsid w:val="00104026"/>
    <w:rsid w:val="001044D2"/>
    <w:rsid w:val="00104A7E"/>
    <w:rsid w:val="00104B7B"/>
    <w:rsid w:val="00106180"/>
    <w:rsid w:val="00106220"/>
    <w:rsid w:val="00106446"/>
    <w:rsid w:val="00106612"/>
    <w:rsid w:val="00106C85"/>
    <w:rsid w:val="00106F3A"/>
    <w:rsid w:val="001076FA"/>
    <w:rsid w:val="00107CE7"/>
    <w:rsid w:val="00110396"/>
    <w:rsid w:val="00110965"/>
    <w:rsid w:val="00110B09"/>
    <w:rsid w:val="00110BFC"/>
    <w:rsid w:val="00110DB2"/>
    <w:rsid w:val="00111068"/>
    <w:rsid w:val="001110E7"/>
    <w:rsid w:val="001113F1"/>
    <w:rsid w:val="001121D6"/>
    <w:rsid w:val="00112C50"/>
    <w:rsid w:val="00113B65"/>
    <w:rsid w:val="00113E6E"/>
    <w:rsid w:val="001145DC"/>
    <w:rsid w:val="00114ACB"/>
    <w:rsid w:val="00114D67"/>
    <w:rsid w:val="00114FB4"/>
    <w:rsid w:val="001152C5"/>
    <w:rsid w:val="00115808"/>
    <w:rsid w:val="00115B8A"/>
    <w:rsid w:val="00115C19"/>
    <w:rsid w:val="00115C2A"/>
    <w:rsid w:val="00115EBC"/>
    <w:rsid w:val="00116110"/>
    <w:rsid w:val="00116421"/>
    <w:rsid w:val="00116714"/>
    <w:rsid w:val="001173E7"/>
    <w:rsid w:val="00117EA3"/>
    <w:rsid w:val="00120E2D"/>
    <w:rsid w:val="001216AE"/>
    <w:rsid w:val="00121722"/>
    <w:rsid w:val="00121D51"/>
    <w:rsid w:val="00122002"/>
    <w:rsid w:val="00122191"/>
    <w:rsid w:val="001221D9"/>
    <w:rsid w:val="00122643"/>
    <w:rsid w:val="00122D8F"/>
    <w:rsid w:val="00122E31"/>
    <w:rsid w:val="0012369A"/>
    <w:rsid w:val="00123BB4"/>
    <w:rsid w:val="00123DF4"/>
    <w:rsid w:val="00123F7A"/>
    <w:rsid w:val="00123FC9"/>
    <w:rsid w:val="001243A7"/>
    <w:rsid w:val="00124622"/>
    <w:rsid w:val="00124707"/>
    <w:rsid w:val="00125517"/>
    <w:rsid w:val="0012587F"/>
    <w:rsid w:val="001265A7"/>
    <w:rsid w:val="00126771"/>
    <w:rsid w:val="001268E5"/>
    <w:rsid w:val="00126A9C"/>
    <w:rsid w:val="00126AD8"/>
    <w:rsid w:val="00127156"/>
    <w:rsid w:val="0012758F"/>
    <w:rsid w:val="001300B0"/>
    <w:rsid w:val="00130F03"/>
    <w:rsid w:val="00131614"/>
    <w:rsid w:val="0013164A"/>
    <w:rsid w:val="00131FA5"/>
    <w:rsid w:val="00132159"/>
    <w:rsid w:val="001327F3"/>
    <w:rsid w:val="00133409"/>
    <w:rsid w:val="00133A46"/>
    <w:rsid w:val="00133AC8"/>
    <w:rsid w:val="00134277"/>
    <w:rsid w:val="00134313"/>
    <w:rsid w:val="00134698"/>
    <w:rsid w:val="001347DC"/>
    <w:rsid w:val="0013525F"/>
    <w:rsid w:val="00135402"/>
    <w:rsid w:val="00135C6D"/>
    <w:rsid w:val="00136051"/>
    <w:rsid w:val="001360FE"/>
    <w:rsid w:val="00136AF5"/>
    <w:rsid w:val="00136C37"/>
    <w:rsid w:val="00136E04"/>
    <w:rsid w:val="00137518"/>
    <w:rsid w:val="0013776E"/>
    <w:rsid w:val="00137ACE"/>
    <w:rsid w:val="00137B0A"/>
    <w:rsid w:val="00137EDB"/>
    <w:rsid w:val="00137F0F"/>
    <w:rsid w:val="0014063E"/>
    <w:rsid w:val="00140813"/>
    <w:rsid w:val="001413B0"/>
    <w:rsid w:val="00141526"/>
    <w:rsid w:val="001419E9"/>
    <w:rsid w:val="00141BAA"/>
    <w:rsid w:val="0014208A"/>
    <w:rsid w:val="00142913"/>
    <w:rsid w:val="001429BF"/>
    <w:rsid w:val="001430FB"/>
    <w:rsid w:val="001431AE"/>
    <w:rsid w:val="00143660"/>
    <w:rsid w:val="00144B70"/>
    <w:rsid w:val="001454BE"/>
    <w:rsid w:val="00146128"/>
    <w:rsid w:val="001466BF"/>
    <w:rsid w:val="00146824"/>
    <w:rsid w:val="001470CB"/>
    <w:rsid w:val="001474F6"/>
    <w:rsid w:val="001478F9"/>
    <w:rsid w:val="00147B26"/>
    <w:rsid w:val="00147C72"/>
    <w:rsid w:val="001505B8"/>
    <w:rsid w:val="001506CF"/>
    <w:rsid w:val="00150FF7"/>
    <w:rsid w:val="00151568"/>
    <w:rsid w:val="00151747"/>
    <w:rsid w:val="00151F62"/>
    <w:rsid w:val="00152580"/>
    <w:rsid w:val="00152AC2"/>
    <w:rsid w:val="0015318F"/>
    <w:rsid w:val="001534B7"/>
    <w:rsid w:val="00153FCA"/>
    <w:rsid w:val="0015449F"/>
    <w:rsid w:val="001550E7"/>
    <w:rsid w:val="00155279"/>
    <w:rsid w:val="00155AC4"/>
    <w:rsid w:val="00155EE4"/>
    <w:rsid w:val="00156C80"/>
    <w:rsid w:val="00156D2C"/>
    <w:rsid w:val="00156E71"/>
    <w:rsid w:val="00157655"/>
    <w:rsid w:val="00160404"/>
    <w:rsid w:val="001607EF"/>
    <w:rsid w:val="00161715"/>
    <w:rsid w:val="00161E7E"/>
    <w:rsid w:val="001622CA"/>
    <w:rsid w:val="00162610"/>
    <w:rsid w:val="00162617"/>
    <w:rsid w:val="001639B8"/>
    <w:rsid w:val="001640E4"/>
    <w:rsid w:val="001646E7"/>
    <w:rsid w:val="00165063"/>
    <w:rsid w:val="00165A2A"/>
    <w:rsid w:val="00166D78"/>
    <w:rsid w:val="00167CFA"/>
    <w:rsid w:val="0017049B"/>
    <w:rsid w:val="00170826"/>
    <w:rsid w:val="0017122C"/>
    <w:rsid w:val="00171DC6"/>
    <w:rsid w:val="0017222C"/>
    <w:rsid w:val="00172398"/>
    <w:rsid w:val="0017370E"/>
    <w:rsid w:val="001739A8"/>
    <w:rsid w:val="0017412B"/>
    <w:rsid w:val="001744D1"/>
    <w:rsid w:val="00174704"/>
    <w:rsid w:val="00174743"/>
    <w:rsid w:val="00175256"/>
    <w:rsid w:val="001759C0"/>
    <w:rsid w:val="00175FBB"/>
    <w:rsid w:val="0017628B"/>
    <w:rsid w:val="0017629C"/>
    <w:rsid w:val="0017650F"/>
    <w:rsid w:val="001767C1"/>
    <w:rsid w:val="00176994"/>
    <w:rsid w:val="00176D4F"/>
    <w:rsid w:val="00177054"/>
    <w:rsid w:val="00177BF7"/>
    <w:rsid w:val="0018000F"/>
    <w:rsid w:val="001802DE"/>
    <w:rsid w:val="0018051A"/>
    <w:rsid w:val="00180C26"/>
    <w:rsid w:val="00180F75"/>
    <w:rsid w:val="00180FCC"/>
    <w:rsid w:val="00181F49"/>
    <w:rsid w:val="00181FBF"/>
    <w:rsid w:val="00182828"/>
    <w:rsid w:val="001828E8"/>
    <w:rsid w:val="00182C98"/>
    <w:rsid w:val="0018307F"/>
    <w:rsid w:val="001831D9"/>
    <w:rsid w:val="001834F6"/>
    <w:rsid w:val="001835FD"/>
    <w:rsid w:val="00183601"/>
    <w:rsid w:val="00184154"/>
    <w:rsid w:val="00184620"/>
    <w:rsid w:val="0018494E"/>
    <w:rsid w:val="00184DA9"/>
    <w:rsid w:val="00185019"/>
    <w:rsid w:val="001854D3"/>
    <w:rsid w:val="001857EF"/>
    <w:rsid w:val="00185A77"/>
    <w:rsid w:val="00185FEA"/>
    <w:rsid w:val="001862CB"/>
    <w:rsid w:val="00186488"/>
    <w:rsid w:val="001869ED"/>
    <w:rsid w:val="00187339"/>
    <w:rsid w:val="0018752A"/>
    <w:rsid w:val="00187F4B"/>
    <w:rsid w:val="001914B1"/>
    <w:rsid w:val="00192333"/>
    <w:rsid w:val="001926C6"/>
    <w:rsid w:val="00192F00"/>
    <w:rsid w:val="00192FC3"/>
    <w:rsid w:val="00193646"/>
    <w:rsid w:val="00193752"/>
    <w:rsid w:val="0019379F"/>
    <w:rsid w:val="001940E3"/>
    <w:rsid w:val="001945B2"/>
    <w:rsid w:val="0019478B"/>
    <w:rsid w:val="00194E68"/>
    <w:rsid w:val="0019501F"/>
    <w:rsid w:val="00196AE7"/>
    <w:rsid w:val="001970A1"/>
    <w:rsid w:val="0019713C"/>
    <w:rsid w:val="00197752"/>
    <w:rsid w:val="001A0093"/>
    <w:rsid w:val="001A036F"/>
    <w:rsid w:val="001A03F1"/>
    <w:rsid w:val="001A1264"/>
    <w:rsid w:val="001A13F2"/>
    <w:rsid w:val="001A1DE0"/>
    <w:rsid w:val="001A22E3"/>
    <w:rsid w:val="001A2D2B"/>
    <w:rsid w:val="001A2F29"/>
    <w:rsid w:val="001A303C"/>
    <w:rsid w:val="001A3176"/>
    <w:rsid w:val="001A31DA"/>
    <w:rsid w:val="001A3227"/>
    <w:rsid w:val="001A3813"/>
    <w:rsid w:val="001A4313"/>
    <w:rsid w:val="001A49B3"/>
    <w:rsid w:val="001A543C"/>
    <w:rsid w:val="001A570A"/>
    <w:rsid w:val="001A5871"/>
    <w:rsid w:val="001A65BE"/>
    <w:rsid w:val="001A6904"/>
    <w:rsid w:val="001A6D05"/>
    <w:rsid w:val="001A6F9E"/>
    <w:rsid w:val="001A7060"/>
    <w:rsid w:val="001A7F6F"/>
    <w:rsid w:val="001B0AE0"/>
    <w:rsid w:val="001B1675"/>
    <w:rsid w:val="001B1BB5"/>
    <w:rsid w:val="001B2932"/>
    <w:rsid w:val="001B2BC3"/>
    <w:rsid w:val="001B2CE4"/>
    <w:rsid w:val="001B3243"/>
    <w:rsid w:val="001B37BC"/>
    <w:rsid w:val="001B382B"/>
    <w:rsid w:val="001B38EB"/>
    <w:rsid w:val="001B3BA7"/>
    <w:rsid w:val="001B49BD"/>
    <w:rsid w:val="001B4E8F"/>
    <w:rsid w:val="001B508F"/>
    <w:rsid w:val="001B53B0"/>
    <w:rsid w:val="001B53BA"/>
    <w:rsid w:val="001B55A2"/>
    <w:rsid w:val="001B595C"/>
    <w:rsid w:val="001B6CB5"/>
    <w:rsid w:val="001B7132"/>
    <w:rsid w:val="001B737A"/>
    <w:rsid w:val="001B781A"/>
    <w:rsid w:val="001B793C"/>
    <w:rsid w:val="001C089A"/>
    <w:rsid w:val="001C17CF"/>
    <w:rsid w:val="001C20C4"/>
    <w:rsid w:val="001C21AA"/>
    <w:rsid w:val="001C231A"/>
    <w:rsid w:val="001C2570"/>
    <w:rsid w:val="001C313D"/>
    <w:rsid w:val="001C36EE"/>
    <w:rsid w:val="001C3815"/>
    <w:rsid w:val="001C3833"/>
    <w:rsid w:val="001C3CC4"/>
    <w:rsid w:val="001C3DAF"/>
    <w:rsid w:val="001C401F"/>
    <w:rsid w:val="001C4099"/>
    <w:rsid w:val="001C43D8"/>
    <w:rsid w:val="001C47B8"/>
    <w:rsid w:val="001C49E4"/>
    <w:rsid w:val="001C513A"/>
    <w:rsid w:val="001C5290"/>
    <w:rsid w:val="001C5A19"/>
    <w:rsid w:val="001C6093"/>
    <w:rsid w:val="001C6D09"/>
    <w:rsid w:val="001C73A6"/>
    <w:rsid w:val="001C79E1"/>
    <w:rsid w:val="001C7DDF"/>
    <w:rsid w:val="001C7EF4"/>
    <w:rsid w:val="001C7F9C"/>
    <w:rsid w:val="001D01F2"/>
    <w:rsid w:val="001D029C"/>
    <w:rsid w:val="001D0662"/>
    <w:rsid w:val="001D08AD"/>
    <w:rsid w:val="001D0A40"/>
    <w:rsid w:val="001D0C2E"/>
    <w:rsid w:val="001D0DF7"/>
    <w:rsid w:val="001D0F55"/>
    <w:rsid w:val="001D11BC"/>
    <w:rsid w:val="001D1E0D"/>
    <w:rsid w:val="001D2635"/>
    <w:rsid w:val="001D26AD"/>
    <w:rsid w:val="001D3258"/>
    <w:rsid w:val="001D36FC"/>
    <w:rsid w:val="001D4149"/>
    <w:rsid w:val="001D4741"/>
    <w:rsid w:val="001D4A4F"/>
    <w:rsid w:val="001D4BA9"/>
    <w:rsid w:val="001D5504"/>
    <w:rsid w:val="001D565C"/>
    <w:rsid w:val="001D576E"/>
    <w:rsid w:val="001D5AA5"/>
    <w:rsid w:val="001D5EB9"/>
    <w:rsid w:val="001D5FFA"/>
    <w:rsid w:val="001D66CD"/>
    <w:rsid w:val="001D709A"/>
    <w:rsid w:val="001D7BD2"/>
    <w:rsid w:val="001D7CFB"/>
    <w:rsid w:val="001E003E"/>
    <w:rsid w:val="001E0236"/>
    <w:rsid w:val="001E06E9"/>
    <w:rsid w:val="001E0912"/>
    <w:rsid w:val="001E092A"/>
    <w:rsid w:val="001E101F"/>
    <w:rsid w:val="001E1985"/>
    <w:rsid w:val="001E1B05"/>
    <w:rsid w:val="001E1E8D"/>
    <w:rsid w:val="001E26B4"/>
    <w:rsid w:val="001E283F"/>
    <w:rsid w:val="001E332D"/>
    <w:rsid w:val="001E3AFC"/>
    <w:rsid w:val="001E40F8"/>
    <w:rsid w:val="001E5377"/>
    <w:rsid w:val="001E59D2"/>
    <w:rsid w:val="001E68ED"/>
    <w:rsid w:val="001E7059"/>
    <w:rsid w:val="001E70F7"/>
    <w:rsid w:val="001E71D5"/>
    <w:rsid w:val="001E78E7"/>
    <w:rsid w:val="001E7AF6"/>
    <w:rsid w:val="001F08A9"/>
    <w:rsid w:val="001F1672"/>
    <w:rsid w:val="001F1F2B"/>
    <w:rsid w:val="001F226E"/>
    <w:rsid w:val="001F22EA"/>
    <w:rsid w:val="001F2616"/>
    <w:rsid w:val="001F27F2"/>
    <w:rsid w:val="001F2BD0"/>
    <w:rsid w:val="001F2C56"/>
    <w:rsid w:val="001F30EE"/>
    <w:rsid w:val="001F3302"/>
    <w:rsid w:val="001F33A5"/>
    <w:rsid w:val="001F3620"/>
    <w:rsid w:val="001F3A15"/>
    <w:rsid w:val="001F3A67"/>
    <w:rsid w:val="001F47A5"/>
    <w:rsid w:val="001F54CF"/>
    <w:rsid w:val="001F5A19"/>
    <w:rsid w:val="001F5A4F"/>
    <w:rsid w:val="001F5A62"/>
    <w:rsid w:val="001F66BA"/>
    <w:rsid w:val="001F6821"/>
    <w:rsid w:val="001F699D"/>
    <w:rsid w:val="001F6B73"/>
    <w:rsid w:val="001F6E8A"/>
    <w:rsid w:val="001F707C"/>
    <w:rsid w:val="001F70FB"/>
    <w:rsid w:val="001F747C"/>
    <w:rsid w:val="001F75A0"/>
    <w:rsid w:val="001F78C3"/>
    <w:rsid w:val="00200297"/>
    <w:rsid w:val="0020030D"/>
    <w:rsid w:val="00200694"/>
    <w:rsid w:val="002006B0"/>
    <w:rsid w:val="00200C45"/>
    <w:rsid w:val="00200C4C"/>
    <w:rsid w:val="00200EAC"/>
    <w:rsid w:val="0020169A"/>
    <w:rsid w:val="00201744"/>
    <w:rsid w:val="002019D1"/>
    <w:rsid w:val="00201B39"/>
    <w:rsid w:val="00201F60"/>
    <w:rsid w:val="0020206E"/>
    <w:rsid w:val="002020AE"/>
    <w:rsid w:val="00202669"/>
    <w:rsid w:val="00202B17"/>
    <w:rsid w:val="002033A6"/>
    <w:rsid w:val="00203CB6"/>
    <w:rsid w:val="002044AD"/>
    <w:rsid w:val="00204D10"/>
    <w:rsid w:val="0020524A"/>
    <w:rsid w:val="00206036"/>
    <w:rsid w:val="0020662F"/>
    <w:rsid w:val="00206EE3"/>
    <w:rsid w:val="002073B5"/>
    <w:rsid w:val="00207868"/>
    <w:rsid w:val="00207C0F"/>
    <w:rsid w:val="0021079D"/>
    <w:rsid w:val="00210C41"/>
    <w:rsid w:val="00211382"/>
    <w:rsid w:val="00211AD2"/>
    <w:rsid w:val="00211D20"/>
    <w:rsid w:val="002121BC"/>
    <w:rsid w:val="00213B9D"/>
    <w:rsid w:val="00215303"/>
    <w:rsid w:val="00215872"/>
    <w:rsid w:val="00216D48"/>
    <w:rsid w:val="00217034"/>
    <w:rsid w:val="00217548"/>
    <w:rsid w:val="0021796A"/>
    <w:rsid w:val="00217A99"/>
    <w:rsid w:val="00217CDB"/>
    <w:rsid w:val="00217F3D"/>
    <w:rsid w:val="00221F80"/>
    <w:rsid w:val="00222160"/>
    <w:rsid w:val="00222316"/>
    <w:rsid w:val="00222BBE"/>
    <w:rsid w:val="00222C1D"/>
    <w:rsid w:val="00223A82"/>
    <w:rsid w:val="00223F80"/>
    <w:rsid w:val="002240D7"/>
    <w:rsid w:val="0022475D"/>
    <w:rsid w:val="002247A8"/>
    <w:rsid w:val="00224EEE"/>
    <w:rsid w:val="00224F10"/>
    <w:rsid w:val="00225992"/>
    <w:rsid w:val="002259B4"/>
    <w:rsid w:val="00227B58"/>
    <w:rsid w:val="00230071"/>
    <w:rsid w:val="00230380"/>
    <w:rsid w:val="002308BC"/>
    <w:rsid w:val="00230AA3"/>
    <w:rsid w:val="00230ABB"/>
    <w:rsid w:val="00230E16"/>
    <w:rsid w:val="00231671"/>
    <w:rsid w:val="00231AAC"/>
    <w:rsid w:val="00231E44"/>
    <w:rsid w:val="00231F7F"/>
    <w:rsid w:val="00232FD2"/>
    <w:rsid w:val="0023399C"/>
    <w:rsid w:val="00233BB5"/>
    <w:rsid w:val="00234BDF"/>
    <w:rsid w:val="00235981"/>
    <w:rsid w:val="0023629B"/>
    <w:rsid w:val="0023644A"/>
    <w:rsid w:val="00236961"/>
    <w:rsid w:val="00236A0E"/>
    <w:rsid w:val="00236B9F"/>
    <w:rsid w:val="0023728D"/>
    <w:rsid w:val="002374BD"/>
    <w:rsid w:val="00237840"/>
    <w:rsid w:val="00240110"/>
    <w:rsid w:val="002406DD"/>
    <w:rsid w:val="00240717"/>
    <w:rsid w:val="0024091E"/>
    <w:rsid w:val="002410BF"/>
    <w:rsid w:val="002410EC"/>
    <w:rsid w:val="002412DD"/>
    <w:rsid w:val="002419F6"/>
    <w:rsid w:val="00241B21"/>
    <w:rsid w:val="00241D9D"/>
    <w:rsid w:val="0024233C"/>
    <w:rsid w:val="00242499"/>
    <w:rsid w:val="0024283F"/>
    <w:rsid w:val="0024316E"/>
    <w:rsid w:val="00243215"/>
    <w:rsid w:val="00243DD6"/>
    <w:rsid w:val="00244B7B"/>
    <w:rsid w:val="0024564B"/>
    <w:rsid w:val="0024573D"/>
    <w:rsid w:val="0024581A"/>
    <w:rsid w:val="00245939"/>
    <w:rsid w:val="00245CB6"/>
    <w:rsid w:val="00245DC5"/>
    <w:rsid w:val="00245E6B"/>
    <w:rsid w:val="00245E9E"/>
    <w:rsid w:val="00246486"/>
    <w:rsid w:val="00246D7F"/>
    <w:rsid w:val="00247F42"/>
    <w:rsid w:val="00250139"/>
    <w:rsid w:val="0025054D"/>
    <w:rsid w:val="002507F8"/>
    <w:rsid w:val="0025101D"/>
    <w:rsid w:val="0025112C"/>
    <w:rsid w:val="002520E1"/>
    <w:rsid w:val="00252168"/>
    <w:rsid w:val="002523C9"/>
    <w:rsid w:val="002528CF"/>
    <w:rsid w:val="00252D43"/>
    <w:rsid w:val="00252EED"/>
    <w:rsid w:val="00253ED7"/>
    <w:rsid w:val="00254601"/>
    <w:rsid w:val="00254CD6"/>
    <w:rsid w:val="00255D62"/>
    <w:rsid w:val="00255FA6"/>
    <w:rsid w:val="002561D9"/>
    <w:rsid w:val="002569FE"/>
    <w:rsid w:val="00257501"/>
    <w:rsid w:val="002575B5"/>
    <w:rsid w:val="00257729"/>
    <w:rsid w:val="00257DAB"/>
    <w:rsid w:val="002602AB"/>
    <w:rsid w:val="00260E16"/>
    <w:rsid w:val="00260F21"/>
    <w:rsid w:val="0026175A"/>
    <w:rsid w:val="002618B7"/>
    <w:rsid w:val="00262771"/>
    <w:rsid w:val="00262DBF"/>
    <w:rsid w:val="00262F91"/>
    <w:rsid w:val="0026328C"/>
    <w:rsid w:val="0026359B"/>
    <w:rsid w:val="002638E6"/>
    <w:rsid w:val="00263C75"/>
    <w:rsid w:val="00263DF2"/>
    <w:rsid w:val="00263E6D"/>
    <w:rsid w:val="00264015"/>
    <w:rsid w:val="002644A6"/>
    <w:rsid w:val="002644B8"/>
    <w:rsid w:val="00264651"/>
    <w:rsid w:val="00264763"/>
    <w:rsid w:val="00264AE1"/>
    <w:rsid w:val="0026522B"/>
    <w:rsid w:val="002654EA"/>
    <w:rsid w:val="00265B78"/>
    <w:rsid w:val="002665F2"/>
    <w:rsid w:val="002669B3"/>
    <w:rsid w:val="0026770A"/>
    <w:rsid w:val="002701F4"/>
    <w:rsid w:val="00270C96"/>
    <w:rsid w:val="0027160A"/>
    <w:rsid w:val="002716BA"/>
    <w:rsid w:val="00271DD1"/>
    <w:rsid w:val="00272640"/>
    <w:rsid w:val="002727B5"/>
    <w:rsid w:val="00272A24"/>
    <w:rsid w:val="00272C9C"/>
    <w:rsid w:val="00272D0C"/>
    <w:rsid w:val="002730B3"/>
    <w:rsid w:val="00273176"/>
    <w:rsid w:val="0027357E"/>
    <w:rsid w:val="00273683"/>
    <w:rsid w:val="00273CE2"/>
    <w:rsid w:val="00273E6F"/>
    <w:rsid w:val="00274796"/>
    <w:rsid w:val="00274DC0"/>
    <w:rsid w:val="00276C67"/>
    <w:rsid w:val="00277930"/>
    <w:rsid w:val="0028003D"/>
    <w:rsid w:val="002806F0"/>
    <w:rsid w:val="00280B2A"/>
    <w:rsid w:val="00280BE1"/>
    <w:rsid w:val="00280D47"/>
    <w:rsid w:val="00280D6E"/>
    <w:rsid w:val="00280FB5"/>
    <w:rsid w:val="002815DF"/>
    <w:rsid w:val="0028181F"/>
    <w:rsid w:val="00281D96"/>
    <w:rsid w:val="0028247F"/>
    <w:rsid w:val="002831B8"/>
    <w:rsid w:val="0028329A"/>
    <w:rsid w:val="00283588"/>
    <w:rsid w:val="002835FB"/>
    <w:rsid w:val="00283A39"/>
    <w:rsid w:val="00283B0D"/>
    <w:rsid w:val="002844A4"/>
    <w:rsid w:val="00284578"/>
    <w:rsid w:val="00284624"/>
    <w:rsid w:val="00285D76"/>
    <w:rsid w:val="0028622C"/>
    <w:rsid w:val="002868CA"/>
    <w:rsid w:val="00286A30"/>
    <w:rsid w:val="00286C37"/>
    <w:rsid w:val="00286C3A"/>
    <w:rsid w:val="00286CF6"/>
    <w:rsid w:val="00286DC7"/>
    <w:rsid w:val="00286E83"/>
    <w:rsid w:val="00286F0F"/>
    <w:rsid w:val="00287039"/>
    <w:rsid w:val="00287479"/>
    <w:rsid w:val="0028761E"/>
    <w:rsid w:val="002878F0"/>
    <w:rsid w:val="002905A7"/>
    <w:rsid w:val="00290848"/>
    <w:rsid w:val="00290A4F"/>
    <w:rsid w:val="002915CC"/>
    <w:rsid w:val="002916B8"/>
    <w:rsid w:val="002917A0"/>
    <w:rsid w:val="00291F98"/>
    <w:rsid w:val="00293257"/>
    <w:rsid w:val="0029328E"/>
    <w:rsid w:val="00295446"/>
    <w:rsid w:val="002959A7"/>
    <w:rsid w:val="00295E90"/>
    <w:rsid w:val="00296694"/>
    <w:rsid w:val="002969C4"/>
    <w:rsid w:val="00296D59"/>
    <w:rsid w:val="00297449"/>
    <w:rsid w:val="00297524"/>
    <w:rsid w:val="002A1047"/>
    <w:rsid w:val="002A1FBD"/>
    <w:rsid w:val="002A202E"/>
    <w:rsid w:val="002A2210"/>
    <w:rsid w:val="002A242F"/>
    <w:rsid w:val="002A292F"/>
    <w:rsid w:val="002A2935"/>
    <w:rsid w:val="002A2A84"/>
    <w:rsid w:val="002A2ABF"/>
    <w:rsid w:val="002A2B9E"/>
    <w:rsid w:val="002A2D2E"/>
    <w:rsid w:val="002A30A1"/>
    <w:rsid w:val="002A373A"/>
    <w:rsid w:val="002A3976"/>
    <w:rsid w:val="002A3D82"/>
    <w:rsid w:val="002A448F"/>
    <w:rsid w:val="002A45BA"/>
    <w:rsid w:val="002A52F2"/>
    <w:rsid w:val="002A5700"/>
    <w:rsid w:val="002A5955"/>
    <w:rsid w:val="002A610A"/>
    <w:rsid w:val="002A6295"/>
    <w:rsid w:val="002A64BF"/>
    <w:rsid w:val="002A666B"/>
    <w:rsid w:val="002A69A4"/>
    <w:rsid w:val="002A69BE"/>
    <w:rsid w:val="002A727B"/>
    <w:rsid w:val="002A76CD"/>
    <w:rsid w:val="002A7A0D"/>
    <w:rsid w:val="002A7C2F"/>
    <w:rsid w:val="002A7C38"/>
    <w:rsid w:val="002A7E22"/>
    <w:rsid w:val="002A7FDA"/>
    <w:rsid w:val="002B0A27"/>
    <w:rsid w:val="002B0D62"/>
    <w:rsid w:val="002B10B3"/>
    <w:rsid w:val="002B1724"/>
    <w:rsid w:val="002B182A"/>
    <w:rsid w:val="002B1B88"/>
    <w:rsid w:val="002B265D"/>
    <w:rsid w:val="002B28AB"/>
    <w:rsid w:val="002B3202"/>
    <w:rsid w:val="002B3E98"/>
    <w:rsid w:val="002B3F03"/>
    <w:rsid w:val="002B3F4B"/>
    <w:rsid w:val="002B41D4"/>
    <w:rsid w:val="002B46FA"/>
    <w:rsid w:val="002B4812"/>
    <w:rsid w:val="002B4903"/>
    <w:rsid w:val="002B5196"/>
    <w:rsid w:val="002B55F7"/>
    <w:rsid w:val="002B599D"/>
    <w:rsid w:val="002B716F"/>
    <w:rsid w:val="002B7424"/>
    <w:rsid w:val="002B77C9"/>
    <w:rsid w:val="002B7CD2"/>
    <w:rsid w:val="002B7E9B"/>
    <w:rsid w:val="002C01C5"/>
    <w:rsid w:val="002C02BB"/>
    <w:rsid w:val="002C0DE9"/>
    <w:rsid w:val="002C199D"/>
    <w:rsid w:val="002C1AD0"/>
    <w:rsid w:val="002C22D2"/>
    <w:rsid w:val="002C283D"/>
    <w:rsid w:val="002C2901"/>
    <w:rsid w:val="002C2E05"/>
    <w:rsid w:val="002C313F"/>
    <w:rsid w:val="002C3DD0"/>
    <w:rsid w:val="002C3FFD"/>
    <w:rsid w:val="002C4879"/>
    <w:rsid w:val="002C4A86"/>
    <w:rsid w:val="002C5D5F"/>
    <w:rsid w:val="002C6210"/>
    <w:rsid w:val="002C6482"/>
    <w:rsid w:val="002C6DD4"/>
    <w:rsid w:val="002C7399"/>
    <w:rsid w:val="002C78DF"/>
    <w:rsid w:val="002C7AE9"/>
    <w:rsid w:val="002C7FB4"/>
    <w:rsid w:val="002D022A"/>
    <w:rsid w:val="002D0323"/>
    <w:rsid w:val="002D0999"/>
    <w:rsid w:val="002D0C22"/>
    <w:rsid w:val="002D175D"/>
    <w:rsid w:val="002D1C5B"/>
    <w:rsid w:val="002D2585"/>
    <w:rsid w:val="002D2A7E"/>
    <w:rsid w:val="002D2EC4"/>
    <w:rsid w:val="002D35A4"/>
    <w:rsid w:val="002D39A1"/>
    <w:rsid w:val="002D4400"/>
    <w:rsid w:val="002D4B09"/>
    <w:rsid w:val="002D4CA5"/>
    <w:rsid w:val="002D514A"/>
    <w:rsid w:val="002D5259"/>
    <w:rsid w:val="002D5492"/>
    <w:rsid w:val="002D5A96"/>
    <w:rsid w:val="002D5E99"/>
    <w:rsid w:val="002D5FCE"/>
    <w:rsid w:val="002D5FD6"/>
    <w:rsid w:val="002D625D"/>
    <w:rsid w:val="002D65B0"/>
    <w:rsid w:val="002D66AD"/>
    <w:rsid w:val="002D6844"/>
    <w:rsid w:val="002D6BC7"/>
    <w:rsid w:val="002D71A1"/>
    <w:rsid w:val="002D7430"/>
    <w:rsid w:val="002D77CA"/>
    <w:rsid w:val="002D7EA8"/>
    <w:rsid w:val="002E0D2B"/>
    <w:rsid w:val="002E0F5A"/>
    <w:rsid w:val="002E125F"/>
    <w:rsid w:val="002E1864"/>
    <w:rsid w:val="002E1FF5"/>
    <w:rsid w:val="002E24B0"/>
    <w:rsid w:val="002E264F"/>
    <w:rsid w:val="002E2842"/>
    <w:rsid w:val="002E2CF6"/>
    <w:rsid w:val="002E3590"/>
    <w:rsid w:val="002E35B0"/>
    <w:rsid w:val="002E48B5"/>
    <w:rsid w:val="002E4975"/>
    <w:rsid w:val="002E4DDC"/>
    <w:rsid w:val="002E4FCA"/>
    <w:rsid w:val="002E578A"/>
    <w:rsid w:val="002E5DBF"/>
    <w:rsid w:val="002E5F4B"/>
    <w:rsid w:val="002E5FB5"/>
    <w:rsid w:val="002E614C"/>
    <w:rsid w:val="002E6461"/>
    <w:rsid w:val="002E6E34"/>
    <w:rsid w:val="002E6EF3"/>
    <w:rsid w:val="002E78FC"/>
    <w:rsid w:val="002E7AA2"/>
    <w:rsid w:val="002F07DC"/>
    <w:rsid w:val="002F0887"/>
    <w:rsid w:val="002F14B7"/>
    <w:rsid w:val="002F2A0C"/>
    <w:rsid w:val="002F2AD3"/>
    <w:rsid w:val="002F2F73"/>
    <w:rsid w:val="002F37E3"/>
    <w:rsid w:val="002F37EA"/>
    <w:rsid w:val="002F390C"/>
    <w:rsid w:val="002F3E08"/>
    <w:rsid w:val="002F3FF1"/>
    <w:rsid w:val="002F4127"/>
    <w:rsid w:val="002F53FB"/>
    <w:rsid w:val="002F57E6"/>
    <w:rsid w:val="002F5DB5"/>
    <w:rsid w:val="002F6241"/>
    <w:rsid w:val="002F6510"/>
    <w:rsid w:val="002F6528"/>
    <w:rsid w:val="002F6861"/>
    <w:rsid w:val="002F692C"/>
    <w:rsid w:val="002F6BD5"/>
    <w:rsid w:val="002F6C47"/>
    <w:rsid w:val="002F6FC9"/>
    <w:rsid w:val="002F710F"/>
    <w:rsid w:val="002F7B1B"/>
    <w:rsid w:val="002F7C1C"/>
    <w:rsid w:val="002F7E22"/>
    <w:rsid w:val="0030022E"/>
    <w:rsid w:val="00300BE8"/>
    <w:rsid w:val="003012F0"/>
    <w:rsid w:val="003016CA"/>
    <w:rsid w:val="00301DF7"/>
    <w:rsid w:val="00301FCC"/>
    <w:rsid w:val="003027ED"/>
    <w:rsid w:val="00302BB2"/>
    <w:rsid w:val="00302F25"/>
    <w:rsid w:val="00303292"/>
    <w:rsid w:val="0030378C"/>
    <w:rsid w:val="003038A7"/>
    <w:rsid w:val="00303BFD"/>
    <w:rsid w:val="00303DE4"/>
    <w:rsid w:val="00304012"/>
    <w:rsid w:val="003044E2"/>
    <w:rsid w:val="0030479A"/>
    <w:rsid w:val="00304944"/>
    <w:rsid w:val="00304D32"/>
    <w:rsid w:val="00305781"/>
    <w:rsid w:val="00305BBB"/>
    <w:rsid w:val="00305F29"/>
    <w:rsid w:val="00306204"/>
    <w:rsid w:val="0030655C"/>
    <w:rsid w:val="00307AA9"/>
    <w:rsid w:val="00307F93"/>
    <w:rsid w:val="003101E6"/>
    <w:rsid w:val="00310D10"/>
    <w:rsid w:val="00311353"/>
    <w:rsid w:val="003113BD"/>
    <w:rsid w:val="00311A37"/>
    <w:rsid w:val="00311F31"/>
    <w:rsid w:val="00312572"/>
    <w:rsid w:val="003128EC"/>
    <w:rsid w:val="00312DF6"/>
    <w:rsid w:val="00313B7A"/>
    <w:rsid w:val="00314053"/>
    <w:rsid w:val="00314952"/>
    <w:rsid w:val="00314E9F"/>
    <w:rsid w:val="00314F5C"/>
    <w:rsid w:val="00315573"/>
    <w:rsid w:val="003157E5"/>
    <w:rsid w:val="00315A28"/>
    <w:rsid w:val="00315D7A"/>
    <w:rsid w:val="00315E39"/>
    <w:rsid w:val="00315F36"/>
    <w:rsid w:val="0031607A"/>
    <w:rsid w:val="00316A7C"/>
    <w:rsid w:val="00316F1B"/>
    <w:rsid w:val="003208E7"/>
    <w:rsid w:val="003209C0"/>
    <w:rsid w:val="00320BC5"/>
    <w:rsid w:val="003214FD"/>
    <w:rsid w:val="00321CFD"/>
    <w:rsid w:val="00321D61"/>
    <w:rsid w:val="00322B3C"/>
    <w:rsid w:val="00322C00"/>
    <w:rsid w:val="00322D27"/>
    <w:rsid w:val="00322F12"/>
    <w:rsid w:val="00323440"/>
    <w:rsid w:val="003234C1"/>
    <w:rsid w:val="00323507"/>
    <w:rsid w:val="00323AB5"/>
    <w:rsid w:val="00323CF3"/>
    <w:rsid w:val="003246F8"/>
    <w:rsid w:val="00324FBB"/>
    <w:rsid w:val="00325770"/>
    <w:rsid w:val="00325D24"/>
    <w:rsid w:val="003263BA"/>
    <w:rsid w:val="00326D28"/>
    <w:rsid w:val="00327452"/>
    <w:rsid w:val="00327817"/>
    <w:rsid w:val="003278B4"/>
    <w:rsid w:val="00327EBA"/>
    <w:rsid w:val="00330278"/>
    <w:rsid w:val="003314EC"/>
    <w:rsid w:val="00331660"/>
    <w:rsid w:val="00331787"/>
    <w:rsid w:val="00331A53"/>
    <w:rsid w:val="00331D0F"/>
    <w:rsid w:val="0033268C"/>
    <w:rsid w:val="00332E00"/>
    <w:rsid w:val="0033301B"/>
    <w:rsid w:val="003330F0"/>
    <w:rsid w:val="00333287"/>
    <w:rsid w:val="00333DE7"/>
    <w:rsid w:val="00334457"/>
    <w:rsid w:val="00334667"/>
    <w:rsid w:val="00334902"/>
    <w:rsid w:val="00336009"/>
    <w:rsid w:val="003360F0"/>
    <w:rsid w:val="003361F9"/>
    <w:rsid w:val="00336239"/>
    <w:rsid w:val="003365CE"/>
    <w:rsid w:val="0033704F"/>
    <w:rsid w:val="003376E2"/>
    <w:rsid w:val="00337781"/>
    <w:rsid w:val="00337D10"/>
    <w:rsid w:val="0034000B"/>
    <w:rsid w:val="00341105"/>
    <w:rsid w:val="0034125E"/>
    <w:rsid w:val="0034130D"/>
    <w:rsid w:val="00341809"/>
    <w:rsid w:val="00341D90"/>
    <w:rsid w:val="003428AD"/>
    <w:rsid w:val="00342A30"/>
    <w:rsid w:val="0034368F"/>
    <w:rsid w:val="00343994"/>
    <w:rsid w:val="00343BF9"/>
    <w:rsid w:val="00343F08"/>
    <w:rsid w:val="00344ABC"/>
    <w:rsid w:val="0034512E"/>
    <w:rsid w:val="003453AD"/>
    <w:rsid w:val="00345631"/>
    <w:rsid w:val="0034584F"/>
    <w:rsid w:val="00345FE9"/>
    <w:rsid w:val="0034662B"/>
    <w:rsid w:val="00346681"/>
    <w:rsid w:val="0034733E"/>
    <w:rsid w:val="00347C3E"/>
    <w:rsid w:val="00347FD2"/>
    <w:rsid w:val="00350B4B"/>
    <w:rsid w:val="00351633"/>
    <w:rsid w:val="00351D21"/>
    <w:rsid w:val="00351F6D"/>
    <w:rsid w:val="00351F7B"/>
    <w:rsid w:val="00352A07"/>
    <w:rsid w:val="00353498"/>
    <w:rsid w:val="00353AAB"/>
    <w:rsid w:val="00353C13"/>
    <w:rsid w:val="00353F08"/>
    <w:rsid w:val="003540EF"/>
    <w:rsid w:val="00354371"/>
    <w:rsid w:val="003549D6"/>
    <w:rsid w:val="00354B8E"/>
    <w:rsid w:val="00354BBC"/>
    <w:rsid w:val="00354F60"/>
    <w:rsid w:val="0035553E"/>
    <w:rsid w:val="003556BC"/>
    <w:rsid w:val="00355924"/>
    <w:rsid w:val="00355A5B"/>
    <w:rsid w:val="00355F98"/>
    <w:rsid w:val="00355FE6"/>
    <w:rsid w:val="003562F5"/>
    <w:rsid w:val="00356455"/>
    <w:rsid w:val="0035648E"/>
    <w:rsid w:val="003564DA"/>
    <w:rsid w:val="00356ADD"/>
    <w:rsid w:val="00356F18"/>
    <w:rsid w:val="003578BA"/>
    <w:rsid w:val="00360195"/>
    <w:rsid w:val="00360A3F"/>
    <w:rsid w:val="00361CED"/>
    <w:rsid w:val="00361DE8"/>
    <w:rsid w:val="0036223D"/>
    <w:rsid w:val="003623E6"/>
    <w:rsid w:val="0036261C"/>
    <w:rsid w:val="0036298A"/>
    <w:rsid w:val="003633B0"/>
    <w:rsid w:val="00363522"/>
    <w:rsid w:val="00363FD6"/>
    <w:rsid w:val="00364207"/>
    <w:rsid w:val="00364485"/>
    <w:rsid w:val="003644B0"/>
    <w:rsid w:val="00364DB0"/>
    <w:rsid w:val="003650B0"/>
    <w:rsid w:val="003650E0"/>
    <w:rsid w:val="0036518C"/>
    <w:rsid w:val="00365254"/>
    <w:rsid w:val="00365672"/>
    <w:rsid w:val="00365A76"/>
    <w:rsid w:val="00365EE7"/>
    <w:rsid w:val="00366782"/>
    <w:rsid w:val="0036704B"/>
    <w:rsid w:val="0036797A"/>
    <w:rsid w:val="00367C64"/>
    <w:rsid w:val="0037008D"/>
    <w:rsid w:val="003702C6"/>
    <w:rsid w:val="0037042B"/>
    <w:rsid w:val="00370859"/>
    <w:rsid w:val="0037116B"/>
    <w:rsid w:val="00371404"/>
    <w:rsid w:val="00371C3F"/>
    <w:rsid w:val="0037322A"/>
    <w:rsid w:val="003734A6"/>
    <w:rsid w:val="00373ABC"/>
    <w:rsid w:val="0037460A"/>
    <w:rsid w:val="003747B4"/>
    <w:rsid w:val="00374826"/>
    <w:rsid w:val="003749E8"/>
    <w:rsid w:val="00374AE3"/>
    <w:rsid w:val="00375275"/>
    <w:rsid w:val="00376076"/>
    <w:rsid w:val="00376792"/>
    <w:rsid w:val="003771C4"/>
    <w:rsid w:val="00377487"/>
    <w:rsid w:val="00377588"/>
    <w:rsid w:val="00377D12"/>
    <w:rsid w:val="0038036C"/>
    <w:rsid w:val="00380595"/>
    <w:rsid w:val="00380C0A"/>
    <w:rsid w:val="00380D78"/>
    <w:rsid w:val="003812F6"/>
    <w:rsid w:val="0038137D"/>
    <w:rsid w:val="003815B5"/>
    <w:rsid w:val="00381D1D"/>
    <w:rsid w:val="00382E1A"/>
    <w:rsid w:val="00383AF8"/>
    <w:rsid w:val="00383CF4"/>
    <w:rsid w:val="00383DD5"/>
    <w:rsid w:val="00384769"/>
    <w:rsid w:val="00384AC1"/>
    <w:rsid w:val="00384C8B"/>
    <w:rsid w:val="00386199"/>
    <w:rsid w:val="003861C1"/>
    <w:rsid w:val="003864A2"/>
    <w:rsid w:val="00386EBD"/>
    <w:rsid w:val="00390838"/>
    <w:rsid w:val="003909B6"/>
    <w:rsid w:val="003916C5"/>
    <w:rsid w:val="0039178E"/>
    <w:rsid w:val="003917B2"/>
    <w:rsid w:val="00391C7F"/>
    <w:rsid w:val="00391FB0"/>
    <w:rsid w:val="003924C8"/>
    <w:rsid w:val="00392702"/>
    <w:rsid w:val="00392E70"/>
    <w:rsid w:val="00392F1C"/>
    <w:rsid w:val="00393575"/>
    <w:rsid w:val="003936BD"/>
    <w:rsid w:val="0039376C"/>
    <w:rsid w:val="00393829"/>
    <w:rsid w:val="00394AB5"/>
    <w:rsid w:val="00395102"/>
    <w:rsid w:val="00395237"/>
    <w:rsid w:val="003954C5"/>
    <w:rsid w:val="00396578"/>
    <w:rsid w:val="0039658C"/>
    <w:rsid w:val="00396753"/>
    <w:rsid w:val="00396933"/>
    <w:rsid w:val="0039719F"/>
    <w:rsid w:val="0039754F"/>
    <w:rsid w:val="0039776B"/>
    <w:rsid w:val="00397845"/>
    <w:rsid w:val="00397997"/>
    <w:rsid w:val="00397A8E"/>
    <w:rsid w:val="003A0288"/>
    <w:rsid w:val="003A04B5"/>
    <w:rsid w:val="003A13AF"/>
    <w:rsid w:val="003A14EC"/>
    <w:rsid w:val="003A168D"/>
    <w:rsid w:val="003A1A2D"/>
    <w:rsid w:val="003A28AA"/>
    <w:rsid w:val="003A2AE5"/>
    <w:rsid w:val="003A2DE1"/>
    <w:rsid w:val="003A2EDD"/>
    <w:rsid w:val="003A30EE"/>
    <w:rsid w:val="003A3711"/>
    <w:rsid w:val="003A3C80"/>
    <w:rsid w:val="003A3DFA"/>
    <w:rsid w:val="003A4131"/>
    <w:rsid w:val="003A47D8"/>
    <w:rsid w:val="003A4AFF"/>
    <w:rsid w:val="003A54B8"/>
    <w:rsid w:val="003A5B38"/>
    <w:rsid w:val="003A5CEE"/>
    <w:rsid w:val="003A64E5"/>
    <w:rsid w:val="003A75CF"/>
    <w:rsid w:val="003B023A"/>
    <w:rsid w:val="003B06CC"/>
    <w:rsid w:val="003B1FE7"/>
    <w:rsid w:val="003B235C"/>
    <w:rsid w:val="003B239C"/>
    <w:rsid w:val="003B2665"/>
    <w:rsid w:val="003B269B"/>
    <w:rsid w:val="003B2819"/>
    <w:rsid w:val="003B35CB"/>
    <w:rsid w:val="003B35FD"/>
    <w:rsid w:val="003B54C8"/>
    <w:rsid w:val="003B6DFD"/>
    <w:rsid w:val="003B6EE6"/>
    <w:rsid w:val="003B73B9"/>
    <w:rsid w:val="003B7A65"/>
    <w:rsid w:val="003B7DA3"/>
    <w:rsid w:val="003C0150"/>
    <w:rsid w:val="003C017A"/>
    <w:rsid w:val="003C07EB"/>
    <w:rsid w:val="003C08C8"/>
    <w:rsid w:val="003C0990"/>
    <w:rsid w:val="003C131E"/>
    <w:rsid w:val="003C1798"/>
    <w:rsid w:val="003C1872"/>
    <w:rsid w:val="003C1C6D"/>
    <w:rsid w:val="003C1EFF"/>
    <w:rsid w:val="003C2E31"/>
    <w:rsid w:val="003C2EE2"/>
    <w:rsid w:val="003C3270"/>
    <w:rsid w:val="003C37C4"/>
    <w:rsid w:val="003C3AC1"/>
    <w:rsid w:val="003C4133"/>
    <w:rsid w:val="003C41A8"/>
    <w:rsid w:val="003C434B"/>
    <w:rsid w:val="003C454D"/>
    <w:rsid w:val="003C45DE"/>
    <w:rsid w:val="003C46B2"/>
    <w:rsid w:val="003C48AE"/>
    <w:rsid w:val="003C502F"/>
    <w:rsid w:val="003C575F"/>
    <w:rsid w:val="003C57F1"/>
    <w:rsid w:val="003C5EA3"/>
    <w:rsid w:val="003C6275"/>
    <w:rsid w:val="003C72AB"/>
    <w:rsid w:val="003C76A2"/>
    <w:rsid w:val="003C79FB"/>
    <w:rsid w:val="003D0511"/>
    <w:rsid w:val="003D0720"/>
    <w:rsid w:val="003D0E6F"/>
    <w:rsid w:val="003D0EA8"/>
    <w:rsid w:val="003D1293"/>
    <w:rsid w:val="003D1591"/>
    <w:rsid w:val="003D18C6"/>
    <w:rsid w:val="003D1B36"/>
    <w:rsid w:val="003D222A"/>
    <w:rsid w:val="003D26DE"/>
    <w:rsid w:val="003D286D"/>
    <w:rsid w:val="003D2C87"/>
    <w:rsid w:val="003D2DA2"/>
    <w:rsid w:val="003D2ECB"/>
    <w:rsid w:val="003D30A4"/>
    <w:rsid w:val="003D3781"/>
    <w:rsid w:val="003D3A46"/>
    <w:rsid w:val="003D42D3"/>
    <w:rsid w:val="003D4328"/>
    <w:rsid w:val="003D4B44"/>
    <w:rsid w:val="003D503A"/>
    <w:rsid w:val="003D572F"/>
    <w:rsid w:val="003D59BA"/>
    <w:rsid w:val="003D6E10"/>
    <w:rsid w:val="003D719D"/>
    <w:rsid w:val="003D7E24"/>
    <w:rsid w:val="003E0044"/>
    <w:rsid w:val="003E0BA3"/>
    <w:rsid w:val="003E0DA7"/>
    <w:rsid w:val="003E13BB"/>
    <w:rsid w:val="003E1638"/>
    <w:rsid w:val="003E1734"/>
    <w:rsid w:val="003E1884"/>
    <w:rsid w:val="003E1E19"/>
    <w:rsid w:val="003E2166"/>
    <w:rsid w:val="003E226C"/>
    <w:rsid w:val="003E2351"/>
    <w:rsid w:val="003E2AA4"/>
    <w:rsid w:val="003E2ABE"/>
    <w:rsid w:val="003E3E25"/>
    <w:rsid w:val="003E4265"/>
    <w:rsid w:val="003E4DEA"/>
    <w:rsid w:val="003E547D"/>
    <w:rsid w:val="003E5E97"/>
    <w:rsid w:val="003E5FDD"/>
    <w:rsid w:val="003E6121"/>
    <w:rsid w:val="003E66C7"/>
    <w:rsid w:val="003E6B31"/>
    <w:rsid w:val="003E75AE"/>
    <w:rsid w:val="003E7737"/>
    <w:rsid w:val="003E786B"/>
    <w:rsid w:val="003F0016"/>
    <w:rsid w:val="003F0035"/>
    <w:rsid w:val="003F0D66"/>
    <w:rsid w:val="003F1C8E"/>
    <w:rsid w:val="003F2420"/>
    <w:rsid w:val="003F309B"/>
    <w:rsid w:val="003F31D4"/>
    <w:rsid w:val="003F3642"/>
    <w:rsid w:val="003F46FB"/>
    <w:rsid w:val="003F4C1E"/>
    <w:rsid w:val="003F4C90"/>
    <w:rsid w:val="003F5D5E"/>
    <w:rsid w:val="003F6085"/>
    <w:rsid w:val="003F651F"/>
    <w:rsid w:val="003F6640"/>
    <w:rsid w:val="003F6A5F"/>
    <w:rsid w:val="003F7127"/>
    <w:rsid w:val="003F783C"/>
    <w:rsid w:val="003F7996"/>
    <w:rsid w:val="00400640"/>
    <w:rsid w:val="0040100D"/>
    <w:rsid w:val="004010BD"/>
    <w:rsid w:val="00401967"/>
    <w:rsid w:val="0040198C"/>
    <w:rsid w:val="00401B46"/>
    <w:rsid w:val="00401B73"/>
    <w:rsid w:val="00401BD1"/>
    <w:rsid w:val="00402050"/>
    <w:rsid w:val="00402082"/>
    <w:rsid w:val="004027C3"/>
    <w:rsid w:val="00402BF9"/>
    <w:rsid w:val="0040300D"/>
    <w:rsid w:val="0040335B"/>
    <w:rsid w:val="00403576"/>
    <w:rsid w:val="00403F1D"/>
    <w:rsid w:val="00403FA7"/>
    <w:rsid w:val="00404113"/>
    <w:rsid w:val="00404203"/>
    <w:rsid w:val="00404261"/>
    <w:rsid w:val="00404F2A"/>
    <w:rsid w:val="004054A4"/>
    <w:rsid w:val="004057EE"/>
    <w:rsid w:val="00405901"/>
    <w:rsid w:val="00405C70"/>
    <w:rsid w:val="00405DAE"/>
    <w:rsid w:val="00406253"/>
    <w:rsid w:val="00406537"/>
    <w:rsid w:val="00406B49"/>
    <w:rsid w:val="00406C6E"/>
    <w:rsid w:val="00406F53"/>
    <w:rsid w:val="00407052"/>
    <w:rsid w:val="00407977"/>
    <w:rsid w:val="00407B4D"/>
    <w:rsid w:val="00407FD3"/>
    <w:rsid w:val="004104E2"/>
    <w:rsid w:val="00410BAB"/>
    <w:rsid w:val="00410BD3"/>
    <w:rsid w:val="00411106"/>
    <w:rsid w:val="0041118F"/>
    <w:rsid w:val="004116D0"/>
    <w:rsid w:val="0041212C"/>
    <w:rsid w:val="00412751"/>
    <w:rsid w:val="00412799"/>
    <w:rsid w:val="00412A5F"/>
    <w:rsid w:val="0041386E"/>
    <w:rsid w:val="00413872"/>
    <w:rsid w:val="00413CFE"/>
    <w:rsid w:val="00413DD4"/>
    <w:rsid w:val="00414047"/>
    <w:rsid w:val="00414140"/>
    <w:rsid w:val="00414A12"/>
    <w:rsid w:val="004153BA"/>
    <w:rsid w:val="004157AC"/>
    <w:rsid w:val="0041583A"/>
    <w:rsid w:val="00415B9A"/>
    <w:rsid w:val="00415EAE"/>
    <w:rsid w:val="00415ED5"/>
    <w:rsid w:val="00416FF6"/>
    <w:rsid w:val="004171B5"/>
    <w:rsid w:val="004179BD"/>
    <w:rsid w:val="00417A2D"/>
    <w:rsid w:val="00417BB3"/>
    <w:rsid w:val="00420015"/>
    <w:rsid w:val="00420547"/>
    <w:rsid w:val="00420C05"/>
    <w:rsid w:val="004214E0"/>
    <w:rsid w:val="004221D9"/>
    <w:rsid w:val="0042221B"/>
    <w:rsid w:val="0042337D"/>
    <w:rsid w:val="00423F45"/>
    <w:rsid w:val="004240D4"/>
    <w:rsid w:val="00424475"/>
    <w:rsid w:val="00424C40"/>
    <w:rsid w:val="00424F01"/>
    <w:rsid w:val="00424F02"/>
    <w:rsid w:val="00426E34"/>
    <w:rsid w:val="00427327"/>
    <w:rsid w:val="00427830"/>
    <w:rsid w:val="004310F8"/>
    <w:rsid w:val="00431862"/>
    <w:rsid w:val="004322A8"/>
    <w:rsid w:val="00432865"/>
    <w:rsid w:val="00432E63"/>
    <w:rsid w:val="0043335B"/>
    <w:rsid w:val="00433376"/>
    <w:rsid w:val="004345B4"/>
    <w:rsid w:val="00434E03"/>
    <w:rsid w:val="00434E68"/>
    <w:rsid w:val="00435205"/>
    <w:rsid w:val="0043599A"/>
    <w:rsid w:val="00435B3F"/>
    <w:rsid w:val="004369ED"/>
    <w:rsid w:val="00436C34"/>
    <w:rsid w:val="00436E73"/>
    <w:rsid w:val="004370F0"/>
    <w:rsid w:val="004375A6"/>
    <w:rsid w:val="00437A94"/>
    <w:rsid w:val="0044013F"/>
    <w:rsid w:val="004401F0"/>
    <w:rsid w:val="0044022C"/>
    <w:rsid w:val="004403B1"/>
    <w:rsid w:val="0044117F"/>
    <w:rsid w:val="00441342"/>
    <w:rsid w:val="0044199C"/>
    <w:rsid w:val="004419AC"/>
    <w:rsid w:val="00441D6D"/>
    <w:rsid w:val="004421ED"/>
    <w:rsid w:val="00442DE1"/>
    <w:rsid w:val="00443115"/>
    <w:rsid w:val="0044324E"/>
    <w:rsid w:val="004437DB"/>
    <w:rsid w:val="00443A4E"/>
    <w:rsid w:val="00444492"/>
    <w:rsid w:val="00444BB2"/>
    <w:rsid w:val="00444C85"/>
    <w:rsid w:val="004454BD"/>
    <w:rsid w:val="00445A0A"/>
    <w:rsid w:val="00445E68"/>
    <w:rsid w:val="004471D6"/>
    <w:rsid w:val="004474D2"/>
    <w:rsid w:val="004501FB"/>
    <w:rsid w:val="00450497"/>
    <w:rsid w:val="00450818"/>
    <w:rsid w:val="00450ADD"/>
    <w:rsid w:val="004511CA"/>
    <w:rsid w:val="00451880"/>
    <w:rsid w:val="004523D5"/>
    <w:rsid w:val="00452F0B"/>
    <w:rsid w:val="004537D4"/>
    <w:rsid w:val="00453A22"/>
    <w:rsid w:val="00453D50"/>
    <w:rsid w:val="00453ECB"/>
    <w:rsid w:val="00454047"/>
    <w:rsid w:val="004540A2"/>
    <w:rsid w:val="004544F3"/>
    <w:rsid w:val="00454500"/>
    <w:rsid w:val="004545E0"/>
    <w:rsid w:val="004551FA"/>
    <w:rsid w:val="00455491"/>
    <w:rsid w:val="0045552B"/>
    <w:rsid w:val="00455AC7"/>
    <w:rsid w:val="0045629C"/>
    <w:rsid w:val="00456937"/>
    <w:rsid w:val="004570BE"/>
    <w:rsid w:val="00457406"/>
    <w:rsid w:val="0045769E"/>
    <w:rsid w:val="00457A08"/>
    <w:rsid w:val="00457CFF"/>
    <w:rsid w:val="00457E9A"/>
    <w:rsid w:val="00460D43"/>
    <w:rsid w:val="00461382"/>
    <w:rsid w:val="0046165B"/>
    <w:rsid w:val="004618B6"/>
    <w:rsid w:val="004641F1"/>
    <w:rsid w:val="004648E7"/>
    <w:rsid w:val="00464C5D"/>
    <w:rsid w:val="00464D20"/>
    <w:rsid w:val="004656C4"/>
    <w:rsid w:val="004656F1"/>
    <w:rsid w:val="0046593D"/>
    <w:rsid w:val="00465D8B"/>
    <w:rsid w:val="0046636B"/>
    <w:rsid w:val="004666A0"/>
    <w:rsid w:val="00466C40"/>
    <w:rsid w:val="00467965"/>
    <w:rsid w:val="00467BD6"/>
    <w:rsid w:val="0047071A"/>
    <w:rsid w:val="00470757"/>
    <w:rsid w:val="00470E65"/>
    <w:rsid w:val="004710A3"/>
    <w:rsid w:val="00471563"/>
    <w:rsid w:val="004719A0"/>
    <w:rsid w:val="00471C65"/>
    <w:rsid w:val="00474029"/>
    <w:rsid w:val="00474357"/>
    <w:rsid w:val="004752D1"/>
    <w:rsid w:val="004753FE"/>
    <w:rsid w:val="0047569D"/>
    <w:rsid w:val="004762FB"/>
    <w:rsid w:val="00476AD2"/>
    <w:rsid w:val="00476C26"/>
    <w:rsid w:val="00477474"/>
    <w:rsid w:val="004800FC"/>
    <w:rsid w:val="004804C1"/>
    <w:rsid w:val="00480543"/>
    <w:rsid w:val="00481848"/>
    <w:rsid w:val="0048185F"/>
    <w:rsid w:val="00482533"/>
    <w:rsid w:val="00483490"/>
    <w:rsid w:val="004837AE"/>
    <w:rsid w:val="00483929"/>
    <w:rsid w:val="00484729"/>
    <w:rsid w:val="00485013"/>
    <w:rsid w:val="004855A6"/>
    <w:rsid w:val="0048560B"/>
    <w:rsid w:val="0048589C"/>
    <w:rsid w:val="00485D65"/>
    <w:rsid w:val="00486F2A"/>
    <w:rsid w:val="0048724F"/>
    <w:rsid w:val="00490560"/>
    <w:rsid w:val="004910D2"/>
    <w:rsid w:val="004911A5"/>
    <w:rsid w:val="00491ACA"/>
    <w:rsid w:val="00491B2A"/>
    <w:rsid w:val="00491FC9"/>
    <w:rsid w:val="00492372"/>
    <w:rsid w:val="00492A5C"/>
    <w:rsid w:val="00492D7B"/>
    <w:rsid w:val="00493235"/>
    <w:rsid w:val="00494721"/>
    <w:rsid w:val="00494ADD"/>
    <w:rsid w:val="00494EAF"/>
    <w:rsid w:val="00495A47"/>
    <w:rsid w:val="00495B87"/>
    <w:rsid w:val="00495FF6"/>
    <w:rsid w:val="004963A9"/>
    <w:rsid w:val="004965B0"/>
    <w:rsid w:val="00496A26"/>
    <w:rsid w:val="004971D9"/>
    <w:rsid w:val="00497658"/>
    <w:rsid w:val="0049775E"/>
    <w:rsid w:val="004977E1"/>
    <w:rsid w:val="00497943"/>
    <w:rsid w:val="00497D24"/>
    <w:rsid w:val="004A04A8"/>
    <w:rsid w:val="004A0FE1"/>
    <w:rsid w:val="004A18D0"/>
    <w:rsid w:val="004A1EB3"/>
    <w:rsid w:val="004A2211"/>
    <w:rsid w:val="004A27EA"/>
    <w:rsid w:val="004A2C38"/>
    <w:rsid w:val="004A3385"/>
    <w:rsid w:val="004A33E1"/>
    <w:rsid w:val="004A33FA"/>
    <w:rsid w:val="004A3D49"/>
    <w:rsid w:val="004A469F"/>
    <w:rsid w:val="004A4A9F"/>
    <w:rsid w:val="004A52BC"/>
    <w:rsid w:val="004A5365"/>
    <w:rsid w:val="004A541B"/>
    <w:rsid w:val="004A5BB3"/>
    <w:rsid w:val="004A5D24"/>
    <w:rsid w:val="004A6157"/>
    <w:rsid w:val="004A63C6"/>
    <w:rsid w:val="004A72BF"/>
    <w:rsid w:val="004A7A1E"/>
    <w:rsid w:val="004B0B95"/>
    <w:rsid w:val="004B0C8E"/>
    <w:rsid w:val="004B101E"/>
    <w:rsid w:val="004B1369"/>
    <w:rsid w:val="004B1520"/>
    <w:rsid w:val="004B1613"/>
    <w:rsid w:val="004B1784"/>
    <w:rsid w:val="004B1863"/>
    <w:rsid w:val="004B19AB"/>
    <w:rsid w:val="004B19D7"/>
    <w:rsid w:val="004B1A8C"/>
    <w:rsid w:val="004B1C25"/>
    <w:rsid w:val="004B1CC4"/>
    <w:rsid w:val="004B24E3"/>
    <w:rsid w:val="004B31D3"/>
    <w:rsid w:val="004B35C1"/>
    <w:rsid w:val="004B399F"/>
    <w:rsid w:val="004B3CBF"/>
    <w:rsid w:val="004B4570"/>
    <w:rsid w:val="004B47E3"/>
    <w:rsid w:val="004B4A9D"/>
    <w:rsid w:val="004B5758"/>
    <w:rsid w:val="004B59C1"/>
    <w:rsid w:val="004B5D83"/>
    <w:rsid w:val="004B606D"/>
    <w:rsid w:val="004B62E3"/>
    <w:rsid w:val="004B6BD6"/>
    <w:rsid w:val="004B777E"/>
    <w:rsid w:val="004C052B"/>
    <w:rsid w:val="004C075D"/>
    <w:rsid w:val="004C0CE7"/>
    <w:rsid w:val="004C17D9"/>
    <w:rsid w:val="004C17F1"/>
    <w:rsid w:val="004C2ABD"/>
    <w:rsid w:val="004C2EE9"/>
    <w:rsid w:val="004C39C6"/>
    <w:rsid w:val="004C3AA4"/>
    <w:rsid w:val="004C43A3"/>
    <w:rsid w:val="004C44F5"/>
    <w:rsid w:val="004C4A1F"/>
    <w:rsid w:val="004C4CBF"/>
    <w:rsid w:val="004C5323"/>
    <w:rsid w:val="004C55CC"/>
    <w:rsid w:val="004C5728"/>
    <w:rsid w:val="004C5F36"/>
    <w:rsid w:val="004C6002"/>
    <w:rsid w:val="004C6129"/>
    <w:rsid w:val="004C6174"/>
    <w:rsid w:val="004C6CE2"/>
    <w:rsid w:val="004C7112"/>
    <w:rsid w:val="004D02BD"/>
    <w:rsid w:val="004D04BA"/>
    <w:rsid w:val="004D05FA"/>
    <w:rsid w:val="004D0DF3"/>
    <w:rsid w:val="004D0FE1"/>
    <w:rsid w:val="004D10F7"/>
    <w:rsid w:val="004D163A"/>
    <w:rsid w:val="004D163B"/>
    <w:rsid w:val="004D1E06"/>
    <w:rsid w:val="004D2623"/>
    <w:rsid w:val="004D2ADF"/>
    <w:rsid w:val="004D2C54"/>
    <w:rsid w:val="004D33D7"/>
    <w:rsid w:val="004D4332"/>
    <w:rsid w:val="004D48B8"/>
    <w:rsid w:val="004D5586"/>
    <w:rsid w:val="004D5727"/>
    <w:rsid w:val="004D580B"/>
    <w:rsid w:val="004D5865"/>
    <w:rsid w:val="004D5BB3"/>
    <w:rsid w:val="004D6065"/>
    <w:rsid w:val="004D60AB"/>
    <w:rsid w:val="004D620B"/>
    <w:rsid w:val="004D6C4F"/>
    <w:rsid w:val="004D7B4C"/>
    <w:rsid w:val="004E07A3"/>
    <w:rsid w:val="004E11B4"/>
    <w:rsid w:val="004E11EA"/>
    <w:rsid w:val="004E1256"/>
    <w:rsid w:val="004E151E"/>
    <w:rsid w:val="004E1661"/>
    <w:rsid w:val="004E1BBB"/>
    <w:rsid w:val="004E1F2F"/>
    <w:rsid w:val="004E2746"/>
    <w:rsid w:val="004E292A"/>
    <w:rsid w:val="004E2B3D"/>
    <w:rsid w:val="004E34C7"/>
    <w:rsid w:val="004E3A93"/>
    <w:rsid w:val="004E3AE1"/>
    <w:rsid w:val="004E3BBC"/>
    <w:rsid w:val="004E44F9"/>
    <w:rsid w:val="004E4B07"/>
    <w:rsid w:val="004E4CB6"/>
    <w:rsid w:val="004E575F"/>
    <w:rsid w:val="004E5BDF"/>
    <w:rsid w:val="004E66D0"/>
    <w:rsid w:val="004E6BA8"/>
    <w:rsid w:val="004E6E59"/>
    <w:rsid w:val="004E73FC"/>
    <w:rsid w:val="004E792E"/>
    <w:rsid w:val="004E7EEA"/>
    <w:rsid w:val="004F0527"/>
    <w:rsid w:val="004F09E0"/>
    <w:rsid w:val="004F0AE9"/>
    <w:rsid w:val="004F0C12"/>
    <w:rsid w:val="004F14C4"/>
    <w:rsid w:val="004F19A4"/>
    <w:rsid w:val="004F19E5"/>
    <w:rsid w:val="004F1E2A"/>
    <w:rsid w:val="004F1EE7"/>
    <w:rsid w:val="004F23BE"/>
    <w:rsid w:val="004F256B"/>
    <w:rsid w:val="004F2727"/>
    <w:rsid w:val="004F2767"/>
    <w:rsid w:val="004F2A76"/>
    <w:rsid w:val="004F2D3D"/>
    <w:rsid w:val="004F2D44"/>
    <w:rsid w:val="004F31A4"/>
    <w:rsid w:val="004F349E"/>
    <w:rsid w:val="004F3664"/>
    <w:rsid w:val="004F38C3"/>
    <w:rsid w:val="004F3AF7"/>
    <w:rsid w:val="004F3D37"/>
    <w:rsid w:val="004F46C5"/>
    <w:rsid w:val="004F4A17"/>
    <w:rsid w:val="004F5748"/>
    <w:rsid w:val="004F5832"/>
    <w:rsid w:val="004F5EEC"/>
    <w:rsid w:val="004F62E6"/>
    <w:rsid w:val="004F6C41"/>
    <w:rsid w:val="004F7EAB"/>
    <w:rsid w:val="005007A2"/>
    <w:rsid w:val="00500885"/>
    <w:rsid w:val="0050157D"/>
    <w:rsid w:val="00501BAA"/>
    <w:rsid w:val="0050258D"/>
    <w:rsid w:val="005026E8"/>
    <w:rsid w:val="005031F7"/>
    <w:rsid w:val="005040FE"/>
    <w:rsid w:val="00504734"/>
    <w:rsid w:val="005047B7"/>
    <w:rsid w:val="005047D3"/>
    <w:rsid w:val="00504E1B"/>
    <w:rsid w:val="00505292"/>
    <w:rsid w:val="005052DB"/>
    <w:rsid w:val="005058FF"/>
    <w:rsid w:val="00506213"/>
    <w:rsid w:val="005067D7"/>
    <w:rsid w:val="00506BA1"/>
    <w:rsid w:val="00506F2E"/>
    <w:rsid w:val="00507108"/>
    <w:rsid w:val="00507450"/>
    <w:rsid w:val="0050787E"/>
    <w:rsid w:val="00510076"/>
    <w:rsid w:val="00510231"/>
    <w:rsid w:val="00510795"/>
    <w:rsid w:val="00510A1D"/>
    <w:rsid w:val="00510C77"/>
    <w:rsid w:val="00510CA6"/>
    <w:rsid w:val="00510EB0"/>
    <w:rsid w:val="005119E5"/>
    <w:rsid w:val="005129B7"/>
    <w:rsid w:val="00512A5A"/>
    <w:rsid w:val="00512D69"/>
    <w:rsid w:val="005134B2"/>
    <w:rsid w:val="00513978"/>
    <w:rsid w:val="00513A8A"/>
    <w:rsid w:val="00513DDA"/>
    <w:rsid w:val="00514049"/>
    <w:rsid w:val="00514562"/>
    <w:rsid w:val="005145E1"/>
    <w:rsid w:val="00514D78"/>
    <w:rsid w:val="00514F0F"/>
    <w:rsid w:val="005150F2"/>
    <w:rsid w:val="00515112"/>
    <w:rsid w:val="00516123"/>
    <w:rsid w:val="00516443"/>
    <w:rsid w:val="005164BC"/>
    <w:rsid w:val="005165A6"/>
    <w:rsid w:val="005174DA"/>
    <w:rsid w:val="00517E1E"/>
    <w:rsid w:val="00520241"/>
    <w:rsid w:val="00520615"/>
    <w:rsid w:val="005218BB"/>
    <w:rsid w:val="00521F34"/>
    <w:rsid w:val="00521FE8"/>
    <w:rsid w:val="00522779"/>
    <w:rsid w:val="00522A91"/>
    <w:rsid w:val="00522F1A"/>
    <w:rsid w:val="0052305B"/>
    <w:rsid w:val="00523314"/>
    <w:rsid w:val="00523BAF"/>
    <w:rsid w:val="005241AC"/>
    <w:rsid w:val="00524859"/>
    <w:rsid w:val="00525378"/>
    <w:rsid w:val="005254DC"/>
    <w:rsid w:val="005262C0"/>
    <w:rsid w:val="005267EE"/>
    <w:rsid w:val="00526D85"/>
    <w:rsid w:val="005271B5"/>
    <w:rsid w:val="00530AF7"/>
    <w:rsid w:val="005318B8"/>
    <w:rsid w:val="00531CAB"/>
    <w:rsid w:val="005322F5"/>
    <w:rsid w:val="00532CD3"/>
    <w:rsid w:val="00532E93"/>
    <w:rsid w:val="005334E4"/>
    <w:rsid w:val="005339A1"/>
    <w:rsid w:val="0053438A"/>
    <w:rsid w:val="005346D5"/>
    <w:rsid w:val="005346F4"/>
    <w:rsid w:val="00534AAD"/>
    <w:rsid w:val="00535C0B"/>
    <w:rsid w:val="00535F8C"/>
    <w:rsid w:val="005365F0"/>
    <w:rsid w:val="0053687C"/>
    <w:rsid w:val="00536CC9"/>
    <w:rsid w:val="00536D13"/>
    <w:rsid w:val="00536DB0"/>
    <w:rsid w:val="00536E93"/>
    <w:rsid w:val="00537032"/>
    <w:rsid w:val="0053760A"/>
    <w:rsid w:val="00537782"/>
    <w:rsid w:val="00537957"/>
    <w:rsid w:val="00537A07"/>
    <w:rsid w:val="0054020C"/>
    <w:rsid w:val="0054041F"/>
    <w:rsid w:val="00541338"/>
    <w:rsid w:val="00541619"/>
    <w:rsid w:val="005421E2"/>
    <w:rsid w:val="0054242F"/>
    <w:rsid w:val="00542A85"/>
    <w:rsid w:val="00543322"/>
    <w:rsid w:val="00544005"/>
    <w:rsid w:val="0054443A"/>
    <w:rsid w:val="0054458B"/>
    <w:rsid w:val="00544F0A"/>
    <w:rsid w:val="005451E0"/>
    <w:rsid w:val="00545242"/>
    <w:rsid w:val="00545CEF"/>
    <w:rsid w:val="00545F43"/>
    <w:rsid w:val="00546C63"/>
    <w:rsid w:val="00546D3F"/>
    <w:rsid w:val="0054775D"/>
    <w:rsid w:val="00547934"/>
    <w:rsid w:val="00547C05"/>
    <w:rsid w:val="00547CB7"/>
    <w:rsid w:val="00550260"/>
    <w:rsid w:val="00550745"/>
    <w:rsid w:val="00550785"/>
    <w:rsid w:val="00550B14"/>
    <w:rsid w:val="00551113"/>
    <w:rsid w:val="00551E4F"/>
    <w:rsid w:val="00552029"/>
    <w:rsid w:val="005527A2"/>
    <w:rsid w:val="0055325E"/>
    <w:rsid w:val="0055373A"/>
    <w:rsid w:val="00553CB3"/>
    <w:rsid w:val="00553FFA"/>
    <w:rsid w:val="00554B82"/>
    <w:rsid w:val="00555276"/>
    <w:rsid w:val="00555597"/>
    <w:rsid w:val="00555A30"/>
    <w:rsid w:val="00555FBC"/>
    <w:rsid w:val="00556001"/>
    <w:rsid w:val="0055626A"/>
    <w:rsid w:val="005562D5"/>
    <w:rsid w:val="00556387"/>
    <w:rsid w:val="0055642C"/>
    <w:rsid w:val="00556976"/>
    <w:rsid w:val="00556F4F"/>
    <w:rsid w:val="00556F56"/>
    <w:rsid w:val="0055753B"/>
    <w:rsid w:val="00557883"/>
    <w:rsid w:val="00557F67"/>
    <w:rsid w:val="00560FE3"/>
    <w:rsid w:val="0056103A"/>
    <w:rsid w:val="005618D0"/>
    <w:rsid w:val="00561BD3"/>
    <w:rsid w:val="00561C1E"/>
    <w:rsid w:val="005628F0"/>
    <w:rsid w:val="00562931"/>
    <w:rsid w:val="00562A1D"/>
    <w:rsid w:val="00562FCE"/>
    <w:rsid w:val="00563A33"/>
    <w:rsid w:val="00563BB7"/>
    <w:rsid w:val="005641DE"/>
    <w:rsid w:val="00564467"/>
    <w:rsid w:val="00564545"/>
    <w:rsid w:val="00564C36"/>
    <w:rsid w:val="00564D89"/>
    <w:rsid w:val="00564F36"/>
    <w:rsid w:val="00564F60"/>
    <w:rsid w:val="00565B05"/>
    <w:rsid w:val="005662B3"/>
    <w:rsid w:val="00566611"/>
    <w:rsid w:val="0056678C"/>
    <w:rsid w:val="00566812"/>
    <w:rsid w:val="00566864"/>
    <w:rsid w:val="00566DB4"/>
    <w:rsid w:val="00567589"/>
    <w:rsid w:val="00567C2E"/>
    <w:rsid w:val="00567F22"/>
    <w:rsid w:val="00570136"/>
    <w:rsid w:val="00570936"/>
    <w:rsid w:val="0057096B"/>
    <w:rsid w:val="00570BD4"/>
    <w:rsid w:val="005711FE"/>
    <w:rsid w:val="005715A1"/>
    <w:rsid w:val="00571B27"/>
    <w:rsid w:val="00571B51"/>
    <w:rsid w:val="00571CB6"/>
    <w:rsid w:val="0057278D"/>
    <w:rsid w:val="005727F0"/>
    <w:rsid w:val="00573528"/>
    <w:rsid w:val="005739D7"/>
    <w:rsid w:val="00573A27"/>
    <w:rsid w:val="00574D75"/>
    <w:rsid w:val="00575C4F"/>
    <w:rsid w:val="00575D46"/>
    <w:rsid w:val="005761EA"/>
    <w:rsid w:val="005768C3"/>
    <w:rsid w:val="005772F2"/>
    <w:rsid w:val="00577AB3"/>
    <w:rsid w:val="00577AE6"/>
    <w:rsid w:val="005806B3"/>
    <w:rsid w:val="00580974"/>
    <w:rsid w:val="00581018"/>
    <w:rsid w:val="0058121D"/>
    <w:rsid w:val="00581DDA"/>
    <w:rsid w:val="00582009"/>
    <w:rsid w:val="005824FE"/>
    <w:rsid w:val="00582A74"/>
    <w:rsid w:val="0058374E"/>
    <w:rsid w:val="00583D7B"/>
    <w:rsid w:val="00585001"/>
    <w:rsid w:val="00585189"/>
    <w:rsid w:val="00585647"/>
    <w:rsid w:val="00585819"/>
    <w:rsid w:val="005859BC"/>
    <w:rsid w:val="00586234"/>
    <w:rsid w:val="005868BD"/>
    <w:rsid w:val="0059050B"/>
    <w:rsid w:val="00591DBF"/>
    <w:rsid w:val="00592052"/>
    <w:rsid w:val="00592737"/>
    <w:rsid w:val="005927BB"/>
    <w:rsid w:val="00592C79"/>
    <w:rsid w:val="005934C4"/>
    <w:rsid w:val="0059376B"/>
    <w:rsid w:val="0059387D"/>
    <w:rsid w:val="00594A6F"/>
    <w:rsid w:val="00594F38"/>
    <w:rsid w:val="00595489"/>
    <w:rsid w:val="00596182"/>
    <w:rsid w:val="005969D7"/>
    <w:rsid w:val="00596E29"/>
    <w:rsid w:val="00597E05"/>
    <w:rsid w:val="00597E27"/>
    <w:rsid w:val="00597EB9"/>
    <w:rsid w:val="005A034E"/>
    <w:rsid w:val="005A0618"/>
    <w:rsid w:val="005A06CC"/>
    <w:rsid w:val="005A074B"/>
    <w:rsid w:val="005A0BDC"/>
    <w:rsid w:val="005A10DB"/>
    <w:rsid w:val="005A15F8"/>
    <w:rsid w:val="005A1EB1"/>
    <w:rsid w:val="005A34A9"/>
    <w:rsid w:val="005A3627"/>
    <w:rsid w:val="005A3EA1"/>
    <w:rsid w:val="005A4975"/>
    <w:rsid w:val="005A52CA"/>
    <w:rsid w:val="005A5736"/>
    <w:rsid w:val="005A5937"/>
    <w:rsid w:val="005A5986"/>
    <w:rsid w:val="005A5C73"/>
    <w:rsid w:val="005A5CAA"/>
    <w:rsid w:val="005A60AC"/>
    <w:rsid w:val="005A663E"/>
    <w:rsid w:val="005A7802"/>
    <w:rsid w:val="005B078B"/>
    <w:rsid w:val="005B1019"/>
    <w:rsid w:val="005B1B68"/>
    <w:rsid w:val="005B1EC0"/>
    <w:rsid w:val="005B20E7"/>
    <w:rsid w:val="005B2282"/>
    <w:rsid w:val="005B257E"/>
    <w:rsid w:val="005B2636"/>
    <w:rsid w:val="005B2B6B"/>
    <w:rsid w:val="005B2C91"/>
    <w:rsid w:val="005B2EAD"/>
    <w:rsid w:val="005B38C4"/>
    <w:rsid w:val="005B5502"/>
    <w:rsid w:val="005B5833"/>
    <w:rsid w:val="005B5E7A"/>
    <w:rsid w:val="005B5F34"/>
    <w:rsid w:val="005B5FFD"/>
    <w:rsid w:val="005B635D"/>
    <w:rsid w:val="005B6398"/>
    <w:rsid w:val="005B65FE"/>
    <w:rsid w:val="005B6696"/>
    <w:rsid w:val="005B6BD1"/>
    <w:rsid w:val="005C02B9"/>
    <w:rsid w:val="005C0966"/>
    <w:rsid w:val="005C09F2"/>
    <w:rsid w:val="005C0B8F"/>
    <w:rsid w:val="005C11B4"/>
    <w:rsid w:val="005C1621"/>
    <w:rsid w:val="005C174C"/>
    <w:rsid w:val="005C19BA"/>
    <w:rsid w:val="005C1B87"/>
    <w:rsid w:val="005C2058"/>
    <w:rsid w:val="005C2B46"/>
    <w:rsid w:val="005C35C3"/>
    <w:rsid w:val="005C3753"/>
    <w:rsid w:val="005C3779"/>
    <w:rsid w:val="005C3781"/>
    <w:rsid w:val="005C3C2F"/>
    <w:rsid w:val="005C3CC0"/>
    <w:rsid w:val="005C407D"/>
    <w:rsid w:val="005C42F9"/>
    <w:rsid w:val="005C43CF"/>
    <w:rsid w:val="005C4B46"/>
    <w:rsid w:val="005C4C1B"/>
    <w:rsid w:val="005C4DBF"/>
    <w:rsid w:val="005C4FBA"/>
    <w:rsid w:val="005C5597"/>
    <w:rsid w:val="005C5EC2"/>
    <w:rsid w:val="005C60FF"/>
    <w:rsid w:val="005C620F"/>
    <w:rsid w:val="005C6415"/>
    <w:rsid w:val="005C6857"/>
    <w:rsid w:val="005C6FBF"/>
    <w:rsid w:val="005C7639"/>
    <w:rsid w:val="005C7E8E"/>
    <w:rsid w:val="005D0B1A"/>
    <w:rsid w:val="005D0B67"/>
    <w:rsid w:val="005D118D"/>
    <w:rsid w:val="005D1698"/>
    <w:rsid w:val="005D1F13"/>
    <w:rsid w:val="005D2373"/>
    <w:rsid w:val="005D2467"/>
    <w:rsid w:val="005D3160"/>
    <w:rsid w:val="005D32E3"/>
    <w:rsid w:val="005D53B8"/>
    <w:rsid w:val="005D5540"/>
    <w:rsid w:val="005D6167"/>
    <w:rsid w:val="005D6874"/>
    <w:rsid w:val="005D6DCF"/>
    <w:rsid w:val="005E025A"/>
    <w:rsid w:val="005E042B"/>
    <w:rsid w:val="005E05B8"/>
    <w:rsid w:val="005E07BD"/>
    <w:rsid w:val="005E15E8"/>
    <w:rsid w:val="005E1E71"/>
    <w:rsid w:val="005E2AA9"/>
    <w:rsid w:val="005E44EA"/>
    <w:rsid w:val="005E4664"/>
    <w:rsid w:val="005E4750"/>
    <w:rsid w:val="005E48DC"/>
    <w:rsid w:val="005E4BC6"/>
    <w:rsid w:val="005E4D27"/>
    <w:rsid w:val="005E5041"/>
    <w:rsid w:val="005E5086"/>
    <w:rsid w:val="005E5124"/>
    <w:rsid w:val="005E5139"/>
    <w:rsid w:val="005E5440"/>
    <w:rsid w:val="005E5A87"/>
    <w:rsid w:val="005E5C14"/>
    <w:rsid w:val="005E68C4"/>
    <w:rsid w:val="005E6EEC"/>
    <w:rsid w:val="005E6EFF"/>
    <w:rsid w:val="005E6FC9"/>
    <w:rsid w:val="005E71B8"/>
    <w:rsid w:val="005F0539"/>
    <w:rsid w:val="005F104B"/>
    <w:rsid w:val="005F17D2"/>
    <w:rsid w:val="005F1816"/>
    <w:rsid w:val="005F20FA"/>
    <w:rsid w:val="005F229D"/>
    <w:rsid w:val="005F27E9"/>
    <w:rsid w:val="005F2EBC"/>
    <w:rsid w:val="005F3D0A"/>
    <w:rsid w:val="005F3F71"/>
    <w:rsid w:val="005F47D8"/>
    <w:rsid w:val="005F4C4C"/>
    <w:rsid w:val="005F5347"/>
    <w:rsid w:val="005F5E0D"/>
    <w:rsid w:val="005F6416"/>
    <w:rsid w:val="005F6477"/>
    <w:rsid w:val="005F66CE"/>
    <w:rsid w:val="005F6F79"/>
    <w:rsid w:val="005F7655"/>
    <w:rsid w:val="005F7898"/>
    <w:rsid w:val="006003CE"/>
    <w:rsid w:val="006007C1"/>
    <w:rsid w:val="00600A5B"/>
    <w:rsid w:val="00600EBA"/>
    <w:rsid w:val="00601402"/>
    <w:rsid w:val="0060195A"/>
    <w:rsid w:val="006019EA"/>
    <w:rsid w:val="006032ED"/>
    <w:rsid w:val="006035A4"/>
    <w:rsid w:val="006037CB"/>
    <w:rsid w:val="006037CF"/>
    <w:rsid w:val="00603CB7"/>
    <w:rsid w:val="00603F30"/>
    <w:rsid w:val="006049AB"/>
    <w:rsid w:val="006053CB"/>
    <w:rsid w:val="00605B3C"/>
    <w:rsid w:val="00605C67"/>
    <w:rsid w:val="00605DA6"/>
    <w:rsid w:val="006067FC"/>
    <w:rsid w:val="006068C6"/>
    <w:rsid w:val="00607281"/>
    <w:rsid w:val="00607887"/>
    <w:rsid w:val="00607F65"/>
    <w:rsid w:val="00610252"/>
    <w:rsid w:val="00610526"/>
    <w:rsid w:val="00610DBD"/>
    <w:rsid w:val="00610FF5"/>
    <w:rsid w:val="00611091"/>
    <w:rsid w:val="0061109F"/>
    <w:rsid w:val="006116FE"/>
    <w:rsid w:val="00611E7C"/>
    <w:rsid w:val="0061249A"/>
    <w:rsid w:val="00612D81"/>
    <w:rsid w:val="00613032"/>
    <w:rsid w:val="0061369B"/>
    <w:rsid w:val="00614585"/>
    <w:rsid w:val="00614D7E"/>
    <w:rsid w:val="006154FF"/>
    <w:rsid w:val="0061598B"/>
    <w:rsid w:val="006159B5"/>
    <w:rsid w:val="00615A98"/>
    <w:rsid w:val="00615F9B"/>
    <w:rsid w:val="00616345"/>
    <w:rsid w:val="006166A5"/>
    <w:rsid w:val="00616D28"/>
    <w:rsid w:val="00616D4C"/>
    <w:rsid w:val="00616D55"/>
    <w:rsid w:val="006171A0"/>
    <w:rsid w:val="0062004B"/>
    <w:rsid w:val="00620124"/>
    <w:rsid w:val="0062086E"/>
    <w:rsid w:val="006208E5"/>
    <w:rsid w:val="006208F3"/>
    <w:rsid w:val="00620C85"/>
    <w:rsid w:val="006215F0"/>
    <w:rsid w:val="00621645"/>
    <w:rsid w:val="006227A6"/>
    <w:rsid w:val="0062349D"/>
    <w:rsid w:val="00623547"/>
    <w:rsid w:val="00623CD6"/>
    <w:rsid w:val="0062430F"/>
    <w:rsid w:val="0062437D"/>
    <w:rsid w:val="0062487C"/>
    <w:rsid w:val="00624893"/>
    <w:rsid w:val="006248BF"/>
    <w:rsid w:val="00625502"/>
    <w:rsid w:val="006259CC"/>
    <w:rsid w:val="00625AB8"/>
    <w:rsid w:val="0062606E"/>
    <w:rsid w:val="0062690D"/>
    <w:rsid w:val="00627891"/>
    <w:rsid w:val="00627AF6"/>
    <w:rsid w:val="00630852"/>
    <w:rsid w:val="00631572"/>
    <w:rsid w:val="0063271E"/>
    <w:rsid w:val="00632B32"/>
    <w:rsid w:val="00633ED1"/>
    <w:rsid w:val="006342AE"/>
    <w:rsid w:val="006353F5"/>
    <w:rsid w:val="00635500"/>
    <w:rsid w:val="00635606"/>
    <w:rsid w:val="00635639"/>
    <w:rsid w:val="00635CFA"/>
    <w:rsid w:val="006363EE"/>
    <w:rsid w:val="006369FA"/>
    <w:rsid w:val="00636CDC"/>
    <w:rsid w:val="006379DE"/>
    <w:rsid w:val="00637B49"/>
    <w:rsid w:val="00637C0C"/>
    <w:rsid w:val="00637C3A"/>
    <w:rsid w:val="00637D35"/>
    <w:rsid w:val="00637E0A"/>
    <w:rsid w:val="006402B5"/>
    <w:rsid w:val="00640505"/>
    <w:rsid w:val="0064081E"/>
    <w:rsid w:val="00640A9F"/>
    <w:rsid w:val="00640AB3"/>
    <w:rsid w:val="006416F3"/>
    <w:rsid w:val="00641A2E"/>
    <w:rsid w:val="006423A1"/>
    <w:rsid w:val="0064242D"/>
    <w:rsid w:val="00642FE5"/>
    <w:rsid w:val="00643F81"/>
    <w:rsid w:val="0064439A"/>
    <w:rsid w:val="00645860"/>
    <w:rsid w:val="006458BB"/>
    <w:rsid w:val="00645C88"/>
    <w:rsid w:val="00646470"/>
    <w:rsid w:val="006465FD"/>
    <w:rsid w:val="00646B08"/>
    <w:rsid w:val="00646C7B"/>
    <w:rsid w:val="006477CE"/>
    <w:rsid w:val="00651064"/>
    <w:rsid w:val="00651436"/>
    <w:rsid w:val="00651B66"/>
    <w:rsid w:val="00651DEE"/>
    <w:rsid w:val="00652116"/>
    <w:rsid w:val="0065213C"/>
    <w:rsid w:val="006525F6"/>
    <w:rsid w:val="0065298D"/>
    <w:rsid w:val="00652EDA"/>
    <w:rsid w:val="00653074"/>
    <w:rsid w:val="0065415F"/>
    <w:rsid w:val="00654C13"/>
    <w:rsid w:val="00654E50"/>
    <w:rsid w:val="0065511E"/>
    <w:rsid w:val="006558A5"/>
    <w:rsid w:val="0065625B"/>
    <w:rsid w:val="0065721E"/>
    <w:rsid w:val="00657AEC"/>
    <w:rsid w:val="00657FD2"/>
    <w:rsid w:val="006611E1"/>
    <w:rsid w:val="006618B6"/>
    <w:rsid w:val="00661AA0"/>
    <w:rsid w:val="00662037"/>
    <w:rsid w:val="006633E2"/>
    <w:rsid w:val="006635D1"/>
    <w:rsid w:val="006638BB"/>
    <w:rsid w:val="00664214"/>
    <w:rsid w:val="00664565"/>
    <w:rsid w:val="00664C0E"/>
    <w:rsid w:val="00664C91"/>
    <w:rsid w:val="00664F2B"/>
    <w:rsid w:val="00665B01"/>
    <w:rsid w:val="00665C13"/>
    <w:rsid w:val="0066605D"/>
    <w:rsid w:val="006662B0"/>
    <w:rsid w:val="00666F28"/>
    <w:rsid w:val="0066735C"/>
    <w:rsid w:val="0066748F"/>
    <w:rsid w:val="006675D4"/>
    <w:rsid w:val="0067029D"/>
    <w:rsid w:val="0067068D"/>
    <w:rsid w:val="00670FD9"/>
    <w:rsid w:val="00671FE4"/>
    <w:rsid w:val="00672A29"/>
    <w:rsid w:val="00672C0B"/>
    <w:rsid w:val="00673C2D"/>
    <w:rsid w:val="00673D6F"/>
    <w:rsid w:val="00674772"/>
    <w:rsid w:val="006749BA"/>
    <w:rsid w:val="0067566E"/>
    <w:rsid w:val="00675692"/>
    <w:rsid w:val="00676A99"/>
    <w:rsid w:val="00676D12"/>
    <w:rsid w:val="00676E5C"/>
    <w:rsid w:val="0067719D"/>
    <w:rsid w:val="00677705"/>
    <w:rsid w:val="00677C33"/>
    <w:rsid w:val="00677DCE"/>
    <w:rsid w:val="00677E22"/>
    <w:rsid w:val="00680382"/>
    <w:rsid w:val="006808E5"/>
    <w:rsid w:val="00680EC9"/>
    <w:rsid w:val="00681B60"/>
    <w:rsid w:val="00681F9E"/>
    <w:rsid w:val="006825F4"/>
    <w:rsid w:val="006827E2"/>
    <w:rsid w:val="006828CD"/>
    <w:rsid w:val="00682BF7"/>
    <w:rsid w:val="00682D44"/>
    <w:rsid w:val="006830E1"/>
    <w:rsid w:val="0068388C"/>
    <w:rsid w:val="00683C9A"/>
    <w:rsid w:val="00684466"/>
    <w:rsid w:val="00684B71"/>
    <w:rsid w:val="00685142"/>
    <w:rsid w:val="006851B3"/>
    <w:rsid w:val="00685A06"/>
    <w:rsid w:val="00685B41"/>
    <w:rsid w:val="00685D66"/>
    <w:rsid w:val="00685E38"/>
    <w:rsid w:val="00685FF3"/>
    <w:rsid w:val="006863C0"/>
    <w:rsid w:val="00686632"/>
    <w:rsid w:val="006868B2"/>
    <w:rsid w:val="00687503"/>
    <w:rsid w:val="00687BCE"/>
    <w:rsid w:val="006902C5"/>
    <w:rsid w:val="00690467"/>
    <w:rsid w:val="00690F9F"/>
    <w:rsid w:val="006916D1"/>
    <w:rsid w:val="0069298C"/>
    <w:rsid w:val="00692D09"/>
    <w:rsid w:val="00693149"/>
    <w:rsid w:val="006932E4"/>
    <w:rsid w:val="006933ED"/>
    <w:rsid w:val="0069388E"/>
    <w:rsid w:val="00693AD8"/>
    <w:rsid w:val="0069404C"/>
    <w:rsid w:val="006947E9"/>
    <w:rsid w:val="006948C2"/>
    <w:rsid w:val="006949EE"/>
    <w:rsid w:val="00694B24"/>
    <w:rsid w:val="00694CF0"/>
    <w:rsid w:val="006951BF"/>
    <w:rsid w:val="0069577C"/>
    <w:rsid w:val="00696165"/>
    <w:rsid w:val="006966BA"/>
    <w:rsid w:val="00696C70"/>
    <w:rsid w:val="00696CC5"/>
    <w:rsid w:val="00696E65"/>
    <w:rsid w:val="00697D6F"/>
    <w:rsid w:val="00697F88"/>
    <w:rsid w:val="006A0904"/>
    <w:rsid w:val="006A0C8B"/>
    <w:rsid w:val="006A0F1B"/>
    <w:rsid w:val="006A19A2"/>
    <w:rsid w:val="006A19E0"/>
    <w:rsid w:val="006A1A12"/>
    <w:rsid w:val="006A1B4D"/>
    <w:rsid w:val="006A2762"/>
    <w:rsid w:val="006A27C9"/>
    <w:rsid w:val="006A2927"/>
    <w:rsid w:val="006A2D22"/>
    <w:rsid w:val="006A33AF"/>
    <w:rsid w:val="006A34E2"/>
    <w:rsid w:val="006A3B8D"/>
    <w:rsid w:val="006A429A"/>
    <w:rsid w:val="006A44C2"/>
    <w:rsid w:val="006A4D9A"/>
    <w:rsid w:val="006A5264"/>
    <w:rsid w:val="006A5398"/>
    <w:rsid w:val="006A548D"/>
    <w:rsid w:val="006A5BED"/>
    <w:rsid w:val="006A68A3"/>
    <w:rsid w:val="006A6A5E"/>
    <w:rsid w:val="006A6A8A"/>
    <w:rsid w:val="006A6B26"/>
    <w:rsid w:val="006A6EA3"/>
    <w:rsid w:val="006A7025"/>
    <w:rsid w:val="006A7292"/>
    <w:rsid w:val="006A7948"/>
    <w:rsid w:val="006A7B20"/>
    <w:rsid w:val="006A7C91"/>
    <w:rsid w:val="006A7CA8"/>
    <w:rsid w:val="006A7D73"/>
    <w:rsid w:val="006A7F7C"/>
    <w:rsid w:val="006B0717"/>
    <w:rsid w:val="006B1078"/>
    <w:rsid w:val="006B1343"/>
    <w:rsid w:val="006B1F69"/>
    <w:rsid w:val="006B240F"/>
    <w:rsid w:val="006B2BCE"/>
    <w:rsid w:val="006B2C7B"/>
    <w:rsid w:val="006B2FC6"/>
    <w:rsid w:val="006B3947"/>
    <w:rsid w:val="006B3B61"/>
    <w:rsid w:val="006B4948"/>
    <w:rsid w:val="006B5502"/>
    <w:rsid w:val="006B571A"/>
    <w:rsid w:val="006B57BF"/>
    <w:rsid w:val="006B643F"/>
    <w:rsid w:val="006B686A"/>
    <w:rsid w:val="006B6D23"/>
    <w:rsid w:val="006B710B"/>
    <w:rsid w:val="006B76BB"/>
    <w:rsid w:val="006B76E3"/>
    <w:rsid w:val="006C07EE"/>
    <w:rsid w:val="006C0F32"/>
    <w:rsid w:val="006C1640"/>
    <w:rsid w:val="006C2065"/>
    <w:rsid w:val="006C2571"/>
    <w:rsid w:val="006C2D05"/>
    <w:rsid w:val="006C303F"/>
    <w:rsid w:val="006C3235"/>
    <w:rsid w:val="006C361D"/>
    <w:rsid w:val="006C3709"/>
    <w:rsid w:val="006C38B0"/>
    <w:rsid w:val="006C3D3B"/>
    <w:rsid w:val="006C3FCB"/>
    <w:rsid w:val="006C4638"/>
    <w:rsid w:val="006C4A24"/>
    <w:rsid w:val="006C4C75"/>
    <w:rsid w:val="006C4D55"/>
    <w:rsid w:val="006C5201"/>
    <w:rsid w:val="006C63A3"/>
    <w:rsid w:val="006C683A"/>
    <w:rsid w:val="006C68E7"/>
    <w:rsid w:val="006C7295"/>
    <w:rsid w:val="006C739C"/>
    <w:rsid w:val="006C7465"/>
    <w:rsid w:val="006D01D2"/>
    <w:rsid w:val="006D067D"/>
    <w:rsid w:val="006D0AF9"/>
    <w:rsid w:val="006D16C8"/>
    <w:rsid w:val="006D1783"/>
    <w:rsid w:val="006D198D"/>
    <w:rsid w:val="006D2706"/>
    <w:rsid w:val="006D28CB"/>
    <w:rsid w:val="006D2A7F"/>
    <w:rsid w:val="006D3120"/>
    <w:rsid w:val="006D3FD9"/>
    <w:rsid w:val="006D49D4"/>
    <w:rsid w:val="006D54F5"/>
    <w:rsid w:val="006D5582"/>
    <w:rsid w:val="006D5839"/>
    <w:rsid w:val="006D5ABE"/>
    <w:rsid w:val="006D61E0"/>
    <w:rsid w:val="006D6466"/>
    <w:rsid w:val="006D6B13"/>
    <w:rsid w:val="006D70E6"/>
    <w:rsid w:val="006D75C9"/>
    <w:rsid w:val="006D7DF9"/>
    <w:rsid w:val="006E04C9"/>
    <w:rsid w:val="006E0E92"/>
    <w:rsid w:val="006E22A0"/>
    <w:rsid w:val="006E259D"/>
    <w:rsid w:val="006E2CA4"/>
    <w:rsid w:val="006E3030"/>
    <w:rsid w:val="006E346A"/>
    <w:rsid w:val="006E38C3"/>
    <w:rsid w:val="006E3F38"/>
    <w:rsid w:val="006E4143"/>
    <w:rsid w:val="006E4149"/>
    <w:rsid w:val="006E4450"/>
    <w:rsid w:val="006E4A1E"/>
    <w:rsid w:val="006E4DCE"/>
    <w:rsid w:val="006E4E9E"/>
    <w:rsid w:val="006E5566"/>
    <w:rsid w:val="006E56C5"/>
    <w:rsid w:val="006E59EA"/>
    <w:rsid w:val="006E5AF4"/>
    <w:rsid w:val="006E6D01"/>
    <w:rsid w:val="006E770D"/>
    <w:rsid w:val="006E7AA9"/>
    <w:rsid w:val="006E7D9D"/>
    <w:rsid w:val="006F00AD"/>
    <w:rsid w:val="006F0398"/>
    <w:rsid w:val="006F0881"/>
    <w:rsid w:val="006F0D44"/>
    <w:rsid w:val="006F121D"/>
    <w:rsid w:val="006F1588"/>
    <w:rsid w:val="006F15B5"/>
    <w:rsid w:val="006F21F4"/>
    <w:rsid w:val="006F235E"/>
    <w:rsid w:val="006F24EF"/>
    <w:rsid w:val="006F2CD9"/>
    <w:rsid w:val="006F3CE5"/>
    <w:rsid w:val="006F3D2F"/>
    <w:rsid w:val="006F4A8A"/>
    <w:rsid w:val="006F4CC9"/>
    <w:rsid w:val="006F57D3"/>
    <w:rsid w:val="006F5C58"/>
    <w:rsid w:val="006F7888"/>
    <w:rsid w:val="006F7C44"/>
    <w:rsid w:val="006F7EA0"/>
    <w:rsid w:val="00700441"/>
    <w:rsid w:val="007004B8"/>
    <w:rsid w:val="0070068C"/>
    <w:rsid w:val="00700DCB"/>
    <w:rsid w:val="00701AD8"/>
    <w:rsid w:val="00701D5B"/>
    <w:rsid w:val="007023D2"/>
    <w:rsid w:val="007037C8"/>
    <w:rsid w:val="0070398C"/>
    <w:rsid w:val="00703B66"/>
    <w:rsid w:val="00703E58"/>
    <w:rsid w:val="00704172"/>
    <w:rsid w:val="00704426"/>
    <w:rsid w:val="007045C8"/>
    <w:rsid w:val="00704C72"/>
    <w:rsid w:val="007056A0"/>
    <w:rsid w:val="00705766"/>
    <w:rsid w:val="007058C5"/>
    <w:rsid w:val="00705BC9"/>
    <w:rsid w:val="007067F9"/>
    <w:rsid w:val="00706889"/>
    <w:rsid w:val="007071F8"/>
    <w:rsid w:val="00707423"/>
    <w:rsid w:val="00707BAF"/>
    <w:rsid w:val="00710170"/>
    <w:rsid w:val="00710301"/>
    <w:rsid w:val="00710475"/>
    <w:rsid w:val="00710620"/>
    <w:rsid w:val="00712A54"/>
    <w:rsid w:val="00712A74"/>
    <w:rsid w:val="00712AC1"/>
    <w:rsid w:val="00712EC4"/>
    <w:rsid w:val="00713060"/>
    <w:rsid w:val="0071313D"/>
    <w:rsid w:val="00713601"/>
    <w:rsid w:val="00713814"/>
    <w:rsid w:val="00713CB2"/>
    <w:rsid w:val="00713EBE"/>
    <w:rsid w:val="00713FA4"/>
    <w:rsid w:val="00714357"/>
    <w:rsid w:val="0071484F"/>
    <w:rsid w:val="007159FD"/>
    <w:rsid w:val="00715BD7"/>
    <w:rsid w:val="00715DFF"/>
    <w:rsid w:val="00716D73"/>
    <w:rsid w:val="00716F83"/>
    <w:rsid w:val="0071760C"/>
    <w:rsid w:val="007176A7"/>
    <w:rsid w:val="00717B48"/>
    <w:rsid w:val="00717D55"/>
    <w:rsid w:val="00717F3D"/>
    <w:rsid w:val="00720251"/>
    <w:rsid w:val="007203B0"/>
    <w:rsid w:val="007204FC"/>
    <w:rsid w:val="00720971"/>
    <w:rsid w:val="007217F7"/>
    <w:rsid w:val="00721AC4"/>
    <w:rsid w:val="00722530"/>
    <w:rsid w:val="00722AEE"/>
    <w:rsid w:val="00722DDC"/>
    <w:rsid w:val="00722F4A"/>
    <w:rsid w:val="0072315C"/>
    <w:rsid w:val="007237BD"/>
    <w:rsid w:val="007241D5"/>
    <w:rsid w:val="0072420A"/>
    <w:rsid w:val="007245E6"/>
    <w:rsid w:val="00724695"/>
    <w:rsid w:val="00725245"/>
    <w:rsid w:val="00725C24"/>
    <w:rsid w:val="0072607D"/>
    <w:rsid w:val="007263AB"/>
    <w:rsid w:val="007263C9"/>
    <w:rsid w:val="00726460"/>
    <w:rsid w:val="00726ABA"/>
    <w:rsid w:val="00726E43"/>
    <w:rsid w:val="0072708E"/>
    <w:rsid w:val="00727EBB"/>
    <w:rsid w:val="007309DB"/>
    <w:rsid w:val="00730AF7"/>
    <w:rsid w:val="007318F2"/>
    <w:rsid w:val="00731A17"/>
    <w:rsid w:val="00731DBD"/>
    <w:rsid w:val="00732595"/>
    <w:rsid w:val="00732603"/>
    <w:rsid w:val="00732641"/>
    <w:rsid w:val="00732A8B"/>
    <w:rsid w:val="00732B66"/>
    <w:rsid w:val="00732F27"/>
    <w:rsid w:val="0073322C"/>
    <w:rsid w:val="0073342B"/>
    <w:rsid w:val="00733642"/>
    <w:rsid w:val="00733EAD"/>
    <w:rsid w:val="00733FE3"/>
    <w:rsid w:val="007346C3"/>
    <w:rsid w:val="00734ADB"/>
    <w:rsid w:val="007364F1"/>
    <w:rsid w:val="007366B6"/>
    <w:rsid w:val="00736A9C"/>
    <w:rsid w:val="00736D20"/>
    <w:rsid w:val="00737CF3"/>
    <w:rsid w:val="007401A2"/>
    <w:rsid w:val="00740807"/>
    <w:rsid w:val="00740DDD"/>
    <w:rsid w:val="007410B7"/>
    <w:rsid w:val="007424A2"/>
    <w:rsid w:val="007428DD"/>
    <w:rsid w:val="0074363E"/>
    <w:rsid w:val="007438A6"/>
    <w:rsid w:val="00743980"/>
    <w:rsid w:val="0074592E"/>
    <w:rsid w:val="00745F39"/>
    <w:rsid w:val="0074601B"/>
    <w:rsid w:val="0074639F"/>
    <w:rsid w:val="00746441"/>
    <w:rsid w:val="007464AF"/>
    <w:rsid w:val="00746B55"/>
    <w:rsid w:val="00746B68"/>
    <w:rsid w:val="00746EC9"/>
    <w:rsid w:val="00747497"/>
    <w:rsid w:val="00747800"/>
    <w:rsid w:val="00747A2B"/>
    <w:rsid w:val="007503E9"/>
    <w:rsid w:val="007503F8"/>
    <w:rsid w:val="007509B8"/>
    <w:rsid w:val="00750C73"/>
    <w:rsid w:val="00750D9C"/>
    <w:rsid w:val="007513E1"/>
    <w:rsid w:val="00751E20"/>
    <w:rsid w:val="007522CD"/>
    <w:rsid w:val="00752627"/>
    <w:rsid w:val="0075267F"/>
    <w:rsid w:val="007528F7"/>
    <w:rsid w:val="00752DBC"/>
    <w:rsid w:val="0075370A"/>
    <w:rsid w:val="007542F7"/>
    <w:rsid w:val="00754522"/>
    <w:rsid w:val="00755136"/>
    <w:rsid w:val="007560C8"/>
    <w:rsid w:val="00756689"/>
    <w:rsid w:val="007568A8"/>
    <w:rsid w:val="007568BD"/>
    <w:rsid w:val="007573D8"/>
    <w:rsid w:val="00757420"/>
    <w:rsid w:val="007574E7"/>
    <w:rsid w:val="007578FD"/>
    <w:rsid w:val="00757E0A"/>
    <w:rsid w:val="00760EEB"/>
    <w:rsid w:val="0076112A"/>
    <w:rsid w:val="007615E3"/>
    <w:rsid w:val="00761830"/>
    <w:rsid w:val="00761A0E"/>
    <w:rsid w:val="00761F83"/>
    <w:rsid w:val="007622E1"/>
    <w:rsid w:val="00762D99"/>
    <w:rsid w:val="0076310A"/>
    <w:rsid w:val="00764094"/>
    <w:rsid w:val="00764164"/>
    <w:rsid w:val="0076443B"/>
    <w:rsid w:val="00766389"/>
    <w:rsid w:val="007667DB"/>
    <w:rsid w:val="00767128"/>
    <w:rsid w:val="007679F8"/>
    <w:rsid w:val="00770320"/>
    <w:rsid w:val="00770693"/>
    <w:rsid w:val="00770741"/>
    <w:rsid w:val="00770867"/>
    <w:rsid w:val="00771099"/>
    <w:rsid w:val="007714CB"/>
    <w:rsid w:val="00772516"/>
    <w:rsid w:val="00772558"/>
    <w:rsid w:val="00772670"/>
    <w:rsid w:val="00772702"/>
    <w:rsid w:val="007728EF"/>
    <w:rsid w:val="00772A59"/>
    <w:rsid w:val="00772BE5"/>
    <w:rsid w:val="007731FE"/>
    <w:rsid w:val="00773548"/>
    <w:rsid w:val="007739AF"/>
    <w:rsid w:val="00773A18"/>
    <w:rsid w:val="00773B8D"/>
    <w:rsid w:val="00773D84"/>
    <w:rsid w:val="0077416F"/>
    <w:rsid w:val="00774419"/>
    <w:rsid w:val="00775B0E"/>
    <w:rsid w:val="00775D8E"/>
    <w:rsid w:val="00775ECE"/>
    <w:rsid w:val="0077677F"/>
    <w:rsid w:val="00776785"/>
    <w:rsid w:val="0078006C"/>
    <w:rsid w:val="00780159"/>
    <w:rsid w:val="0078066D"/>
    <w:rsid w:val="00780B15"/>
    <w:rsid w:val="00780B24"/>
    <w:rsid w:val="00780C11"/>
    <w:rsid w:val="00780FB4"/>
    <w:rsid w:val="007817FB"/>
    <w:rsid w:val="00781A36"/>
    <w:rsid w:val="00783293"/>
    <w:rsid w:val="00783470"/>
    <w:rsid w:val="00783BC1"/>
    <w:rsid w:val="00783C1B"/>
    <w:rsid w:val="0078406A"/>
    <w:rsid w:val="007842F4"/>
    <w:rsid w:val="00785282"/>
    <w:rsid w:val="00785441"/>
    <w:rsid w:val="007861AA"/>
    <w:rsid w:val="00786672"/>
    <w:rsid w:val="0078676D"/>
    <w:rsid w:val="0078683C"/>
    <w:rsid w:val="00786907"/>
    <w:rsid w:val="00786E0C"/>
    <w:rsid w:val="0078722D"/>
    <w:rsid w:val="007874B6"/>
    <w:rsid w:val="00787B93"/>
    <w:rsid w:val="0079037B"/>
    <w:rsid w:val="00790571"/>
    <w:rsid w:val="00790710"/>
    <w:rsid w:val="007915B1"/>
    <w:rsid w:val="00791627"/>
    <w:rsid w:val="00791F8A"/>
    <w:rsid w:val="00792074"/>
    <w:rsid w:val="00792299"/>
    <w:rsid w:val="007922E7"/>
    <w:rsid w:val="0079279D"/>
    <w:rsid w:val="007928F9"/>
    <w:rsid w:val="00792DAE"/>
    <w:rsid w:val="00792E10"/>
    <w:rsid w:val="00793227"/>
    <w:rsid w:val="007939CF"/>
    <w:rsid w:val="007939F0"/>
    <w:rsid w:val="00793B77"/>
    <w:rsid w:val="007943C9"/>
    <w:rsid w:val="00794541"/>
    <w:rsid w:val="00794578"/>
    <w:rsid w:val="007945E7"/>
    <w:rsid w:val="00794635"/>
    <w:rsid w:val="00794787"/>
    <w:rsid w:val="00794C44"/>
    <w:rsid w:val="00794E1A"/>
    <w:rsid w:val="00795090"/>
    <w:rsid w:val="00795EE6"/>
    <w:rsid w:val="00795FFF"/>
    <w:rsid w:val="00796344"/>
    <w:rsid w:val="0079640F"/>
    <w:rsid w:val="00796F28"/>
    <w:rsid w:val="00796F69"/>
    <w:rsid w:val="00797BAB"/>
    <w:rsid w:val="00797BFD"/>
    <w:rsid w:val="00797FE8"/>
    <w:rsid w:val="007A0069"/>
    <w:rsid w:val="007A08A4"/>
    <w:rsid w:val="007A09CE"/>
    <w:rsid w:val="007A0A6E"/>
    <w:rsid w:val="007A1296"/>
    <w:rsid w:val="007A1411"/>
    <w:rsid w:val="007A187F"/>
    <w:rsid w:val="007A231C"/>
    <w:rsid w:val="007A258D"/>
    <w:rsid w:val="007A29A0"/>
    <w:rsid w:val="007A2CDF"/>
    <w:rsid w:val="007A2E24"/>
    <w:rsid w:val="007A2EF7"/>
    <w:rsid w:val="007A35A8"/>
    <w:rsid w:val="007A42D2"/>
    <w:rsid w:val="007A42D8"/>
    <w:rsid w:val="007A51E1"/>
    <w:rsid w:val="007A6CF4"/>
    <w:rsid w:val="007A6F89"/>
    <w:rsid w:val="007A74BC"/>
    <w:rsid w:val="007A798F"/>
    <w:rsid w:val="007B06FE"/>
    <w:rsid w:val="007B09DE"/>
    <w:rsid w:val="007B0BED"/>
    <w:rsid w:val="007B0E42"/>
    <w:rsid w:val="007B10D6"/>
    <w:rsid w:val="007B1109"/>
    <w:rsid w:val="007B1364"/>
    <w:rsid w:val="007B1412"/>
    <w:rsid w:val="007B1912"/>
    <w:rsid w:val="007B1A5E"/>
    <w:rsid w:val="007B1D30"/>
    <w:rsid w:val="007B3496"/>
    <w:rsid w:val="007B3BF6"/>
    <w:rsid w:val="007B41C8"/>
    <w:rsid w:val="007B54C6"/>
    <w:rsid w:val="007B60D7"/>
    <w:rsid w:val="007B6398"/>
    <w:rsid w:val="007B6A37"/>
    <w:rsid w:val="007B7255"/>
    <w:rsid w:val="007B7C08"/>
    <w:rsid w:val="007C0CEE"/>
    <w:rsid w:val="007C1424"/>
    <w:rsid w:val="007C14B4"/>
    <w:rsid w:val="007C1697"/>
    <w:rsid w:val="007C16E4"/>
    <w:rsid w:val="007C18A0"/>
    <w:rsid w:val="007C2AAC"/>
    <w:rsid w:val="007C3397"/>
    <w:rsid w:val="007C3522"/>
    <w:rsid w:val="007C45E6"/>
    <w:rsid w:val="007C47FC"/>
    <w:rsid w:val="007C4B3E"/>
    <w:rsid w:val="007C4CC5"/>
    <w:rsid w:val="007C4D69"/>
    <w:rsid w:val="007C4E44"/>
    <w:rsid w:val="007C4F0E"/>
    <w:rsid w:val="007C53B1"/>
    <w:rsid w:val="007C5414"/>
    <w:rsid w:val="007C5ACD"/>
    <w:rsid w:val="007C5C27"/>
    <w:rsid w:val="007C6D13"/>
    <w:rsid w:val="007C6EED"/>
    <w:rsid w:val="007C710E"/>
    <w:rsid w:val="007C7730"/>
    <w:rsid w:val="007C773C"/>
    <w:rsid w:val="007C77D0"/>
    <w:rsid w:val="007C7F98"/>
    <w:rsid w:val="007D01A7"/>
    <w:rsid w:val="007D032E"/>
    <w:rsid w:val="007D07C7"/>
    <w:rsid w:val="007D1332"/>
    <w:rsid w:val="007D1C44"/>
    <w:rsid w:val="007D1CBC"/>
    <w:rsid w:val="007D1EA7"/>
    <w:rsid w:val="007D207A"/>
    <w:rsid w:val="007D2864"/>
    <w:rsid w:val="007D28F3"/>
    <w:rsid w:val="007D2AEC"/>
    <w:rsid w:val="007D3136"/>
    <w:rsid w:val="007D392A"/>
    <w:rsid w:val="007D400C"/>
    <w:rsid w:val="007D48E4"/>
    <w:rsid w:val="007D4DB9"/>
    <w:rsid w:val="007D5246"/>
    <w:rsid w:val="007D5268"/>
    <w:rsid w:val="007D5367"/>
    <w:rsid w:val="007D5399"/>
    <w:rsid w:val="007D67E5"/>
    <w:rsid w:val="007D6BCC"/>
    <w:rsid w:val="007D6E98"/>
    <w:rsid w:val="007D71E1"/>
    <w:rsid w:val="007D754B"/>
    <w:rsid w:val="007D7A25"/>
    <w:rsid w:val="007D7E6C"/>
    <w:rsid w:val="007E0038"/>
    <w:rsid w:val="007E09C5"/>
    <w:rsid w:val="007E1284"/>
    <w:rsid w:val="007E2012"/>
    <w:rsid w:val="007E2F02"/>
    <w:rsid w:val="007E3D28"/>
    <w:rsid w:val="007E5762"/>
    <w:rsid w:val="007E5CF7"/>
    <w:rsid w:val="007E63B0"/>
    <w:rsid w:val="007E6943"/>
    <w:rsid w:val="007E714A"/>
    <w:rsid w:val="007E793C"/>
    <w:rsid w:val="007F1155"/>
    <w:rsid w:val="007F12F9"/>
    <w:rsid w:val="007F2001"/>
    <w:rsid w:val="007F23B4"/>
    <w:rsid w:val="007F25F5"/>
    <w:rsid w:val="007F2D0C"/>
    <w:rsid w:val="007F3164"/>
    <w:rsid w:val="007F388E"/>
    <w:rsid w:val="007F3CF2"/>
    <w:rsid w:val="007F4CE9"/>
    <w:rsid w:val="007F50F0"/>
    <w:rsid w:val="007F53B3"/>
    <w:rsid w:val="007F5C32"/>
    <w:rsid w:val="007F64C5"/>
    <w:rsid w:val="007F6F6B"/>
    <w:rsid w:val="00800085"/>
    <w:rsid w:val="00800346"/>
    <w:rsid w:val="00800358"/>
    <w:rsid w:val="0080041C"/>
    <w:rsid w:val="00802894"/>
    <w:rsid w:val="00802B20"/>
    <w:rsid w:val="00802B6D"/>
    <w:rsid w:val="0080324F"/>
    <w:rsid w:val="00803A76"/>
    <w:rsid w:val="00803BD9"/>
    <w:rsid w:val="00803C14"/>
    <w:rsid w:val="0080454B"/>
    <w:rsid w:val="008048A9"/>
    <w:rsid w:val="008058E2"/>
    <w:rsid w:val="0080592D"/>
    <w:rsid w:val="0080593C"/>
    <w:rsid w:val="008068EB"/>
    <w:rsid w:val="008072A7"/>
    <w:rsid w:val="008074E7"/>
    <w:rsid w:val="00807513"/>
    <w:rsid w:val="008075DA"/>
    <w:rsid w:val="0080763E"/>
    <w:rsid w:val="00807970"/>
    <w:rsid w:val="00807D8C"/>
    <w:rsid w:val="0081001F"/>
    <w:rsid w:val="0081078F"/>
    <w:rsid w:val="00810C76"/>
    <w:rsid w:val="00810E80"/>
    <w:rsid w:val="00811055"/>
    <w:rsid w:val="00811B18"/>
    <w:rsid w:val="008126D0"/>
    <w:rsid w:val="00812F93"/>
    <w:rsid w:val="008137E2"/>
    <w:rsid w:val="00814091"/>
    <w:rsid w:val="00814322"/>
    <w:rsid w:val="00814366"/>
    <w:rsid w:val="00814382"/>
    <w:rsid w:val="00814C75"/>
    <w:rsid w:val="00815163"/>
    <w:rsid w:val="00815367"/>
    <w:rsid w:val="00815DBF"/>
    <w:rsid w:val="00815F51"/>
    <w:rsid w:val="008167E1"/>
    <w:rsid w:val="00816A7C"/>
    <w:rsid w:val="00816B54"/>
    <w:rsid w:val="00816BB5"/>
    <w:rsid w:val="00816C38"/>
    <w:rsid w:val="00816C7A"/>
    <w:rsid w:val="00817A64"/>
    <w:rsid w:val="00817D32"/>
    <w:rsid w:val="0082056A"/>
    <w:rsid w:val="00820BCF"/>
    <w:rsid w:val="00821569"/>
    <w:rsid w:val="0082190F"/>
    <w:rsid w:val="00821AAB"/>
    <w:rsid w:val="00822011"/>
    <w:rsid w:val="0082204E"/>
    <w:rsid w:val="008222EA"/>
    <w:rsid w:val="00822413"/>
    <w:rsid w:val="008224CC"/>
    <w:rsid w:val="0082303E"/>
    <w:rsid w:val="008233B3"/>
    <w:rsid w:val="008234A8"/>
    <w:rsid w:val="008243D6"/>
    <w:rsid w:val="00824A4A"/>
    <w:rsid w:val="00824E89"/>
    <w:rsid w:val="008255C1"/>
    <w:rsid w:val="008258CE"/>
    <w:rsid w:val="00826BE8"/>
    <w:rsid w:val="008270F1"/>
    <w:rsid w:val="008270F2"/>
    <w:rsid w:val="008272DA"/>
    <w:rsid w:val="00827645"/>
    <w:rsid w:val="0082787C"/>
    <w:rsid w:val="00827A2E"/>
    <w:rsid w:val="00827CA8"/>
    <w:rsid w:val="00827CC0"/>
    <w:rsid w:val="00830C27"/>
    <w:rsid w:val="00830E53"/>
    <w:rsid w:val="0083157B"/>
    <w:rsid w:val="00831A46"/>
    <w:rsid w:val="00831E6F"/>
    <w:rsid w:val="00832140"/>
    <w:rsid w:val="00832650"/>
    <w:rsid w:val="00832E5A"/>
    <w:rsid w:val="00833254"/>
    <w:rsid w:val="008333EE"/>
    <w:rsid w:val="00833A54"/>
    <w:rsid w:val="008349F7"/>
    <w:rsid w:val="00834AD7"/>
    <w:rsid w:val="00834F01"/>
    <w:rsid w:val="00835189"/>
    <w:rsid w:val="008351EB"/>
    <w:rsid w:val="008356A3"/>
    <w:rsid w:val="008358E3"/>
    <w:rsid w:val="00836CA6"/>
    <w:rsid w:val="00836F60"/>
    <w:rsid w:val="008378F6"/>
    <w:rsid w:val="00837925"/>
    <w:rsid w:val="008404EB"/>
    <w:rsid w:val="008405BF"/>
    <w:rsid w:val="008407A6"/>
    <w:rsid w:val="00840B16"/>
    <w:rsid w:val="0084120C"/>
    <w:rsid w:val="0084147E"/>
    <w:rsid w:val="00841505"/>
    <w:rsid w:val="00841568"/>
    <w:rsid w:val="00841603"/>
    <w:rsid w:val="0084208B"/>
    <w:rsid w:val="0084272A"/>
    <w:rsid w:val="00842FCD"/>
    <w:rsid w:val="008430D7"/>
    <w:rsid w:val="00843873"/>
    <w:rsid w:val="00843D96"/>
    <w:rsid w:val="00844293"/>
    <w:rsid w:val="008449B3"/>
    <w:rsid w:val="008449E8"/>
    <w:rsid w:val="00844C8E"/>
    <w:rsid w:val="0084547E"/>
    <w:rsid w:val="00845881"/>
    <w:rsid w:val="008462EF"/>
    <w:rsid w:val="008467D3"/>
    <w:rsid w:val="008470B3"/>
    <w:rsid w:val="008474D7"/>
    <w:rsid w:val="008475A9"/>
    <w:rsid w:val="00847A65"/>
    <w:rsid w:val="00847DB9"/>
    <w:rsid w:val="00847ECC"/>
    <w:rsid w:val="00850068"/>
    <w:rsid w:val="00850A4F"/>
    <w:rsid w:val="00850BDB"/>
    <w:rsid w:val="0085121A"/>
    <w:rsid w:val="00851433"/>
    <w:rsid w:val="008515F9"/>
    <w:rsid w:val="00851758"/>
    <w:rsid w:val="0085247C"/>
    <w:rsid w:val="00852556"/>
    <w:rsid w:val="00852681"/>
    <w:rsid w:val="00852AD1"/>
    <w:rsid w:val="00852E87"/>
    <w:rsid w:val="00853488"/>
    <w:rsid w:val="00853A3B"/>
    <w:rsid w:val="00853D11"/>
    <w:rsid w:val="008543A1"/>
    <w:rsid w:val="008545E0"/>
    <w:rsid w:val="008551C0"/>
    <w:rsid w:val="0085544E"/>
    <w:rsid w:val="0085592E"/>
    <w:rsid w:val="00855E97"/>
    <w:rsid w:val="0085639E"/>
    <w:rsid w:val="0085705B"/>
    <w:rsid w:val="0085729D"/>
    <w:rsid w:val="008572B1"/>
    <w:rsid w:val="008578D6"/>
    <w:rsid w:val="00857BD7"/>
    <w:rsid w:val="00857C92"/>
    <w:rsid w:val="00860347"/>
    <w:rsid w:val="00860383"/>
    <w:rsid w:val="008605F5"/>
    <w:rsid w:val="00860A37"/>
    <w:rsid w:val="00860CBA"/>
    <w:rsid w:val="008610F9"/>
    <w:rsid w:val="008611BE"/>
    <w:rsid w:val="0086125F"/>
    <w:rsid w:val="00861331"/>
    <w:rsid w:val="00861512"/>
    <w:rsid w:val="008626F5"/>
    <w:rsid w:val="00862C96"/>
    <w:rsid w:val="00862D1D"/>
    <w:rsid w:val="008631DC"/>
    <w:rsid w:val="0086374E"/>
    <w:rsid w:val="008637BC"/>
    <w:rsid w:val="0086380C"/>
    <w:rsid w:val="008641A8"/>
    <w:rsid w:val="008644D5"/>
    <w:rsid w:val="0086455C"/>
    <w:rsid w:val="0086460B"/>
    <w:rsid w:val="008650AD"/>
    <w:rsid w:val="0086528C"/>
    <w:rsid w:val="0086540C"/>
    <w:rsid w:val="008654D0"/>
    <w:rsid w:val="00865FA5"/>
    <w:rsid w:val="0086615C"/>
    <w:rsid w:val="008664B2"/>
    <w:rsid w:val="00866591"/>
    <w:rsid w:val="00866653"/>
    <w:rsid w:val="00867667"/>
    <w:rsid w:val="00867840"/>
    <w:rsid w:val="00867F19"/>
    <w:rsid w:val="008703A3"/>
    <w:rsid w:val="008703BA"/>
    <w:rsid w:val="00870C8F"/>
    <w:rsid w:val="0087157E"/>
    <w:rsid w:val="00871DCC"/>
    <w:rsid w:val="00872013"/>
    <w:rsid w:val="00872429"/>
    <w:rsid w:val="008726C8"/>
    <w:rsid w:val="008728EC"/>
    <w:rsid w:val="00873126"/>
    <w:rsid w:val="0087364E"/>
    <w:rsid w:val="008742C8"/>
    <w:rsid w:val="00874377"/>
    <w:rsid w:val="008743F6"/>
    <w:rsid w:val="0087445A"/>
    <w:rsid w:val="0087471B"/>
    <w:rsid w:val="008754E7"/>
    <w:rsid w:val="00876500"/>
    <w:rsid w:val="00876DAB"/>
    <w:rsid w:val="00876FBD"/>
    <w:rsid w:val="00877099"/>
    <w:rsid w:val="008779C4"/>
    <w:rsid w:val="00877A05"/>
    <w:rsid w:val="00877F2B"/>
    <w:rsid w:val="00880211"/>
    <w:rsid w:val="00880FE8"/>
    <w:rsid w:val="00881062"/>
    <w:rsid w:val="0088118B"/>
    <w:rsid w:val="008813FA"/>
    <w:rsid w:val="00881605"/>
    <w:rsid w:val="00881C02"/>
    <w:rsid w:val="00881ED0"/>
    <w:rsid w:val="008820A4"/>
    <w:rsid w:val="008820BD"/>
    <w:rsid w:val="008821D0"/>
    <w:rsid w:val="0088287B"/>
    <w:rsid w:val="00882AE2"/>
    <w:rsid w:val="00882BA7"/>
    <w:rsid w:val="00882FA2"/>
    <w:rsid w:val="00883350"/>
    <w:rsid w:val="0088406A"/>
    <w:rsid w:val="008841F2"/>
    <w:rsid w:val="0088451D"/>
    <w:rsid w:val="00884DE1"/>
    <w:rsid w:val="00884E46"/>
    <w:rsid w:val="00884EA5"/>
    <w:rsid w:val="008854E0"/>
    <w:rsid w:val="00885AFA"/>
    <w:rsid w:val="00885C59"/>
    <w:rsid w:val="00885EB3"/>
    <w:rsid w:val="008861BF"/>
    <w:rsid w:val="008864EB"/>
    <w:rsid w:val="00886716"/>
    <w:rsid w:val="0088691F"/>
    <w:rsid w:val="00886D2E"/>
    <w:rsid w:val="00887CF6"/>
    <w:rsid w:val="0089016F"/>
    <w:rsid w:val="008901B3"/>
    <w:rsid w:val="008901EA"/>
    <w:rsid w:val="00890532"/>
    <w:rsid w:val="00890A1C"/>
    <w:rsid w:val="00890D09"/>
    <w:rsid w:val="008919AC"/>
    <w:rsid w:val="00891E85"/>
    <w:rsid w:val="00891F55"/>
    <w:rsid w:val="008921A9"/>
    <w:rsid w:val="008923EA"/>
    <w:rsid w:val="00892408"/>
    <w:rsid w:val="008924D8"/>
    <w:rsid w:val="00893121"/>
    <w:rsid w:val="0089313F"/>
    <w:rsid w:val="0089322E"/>
    <w:rsid w:val="008938E0"/>
    <w:rsid w:val="00894196"/>
    <w:rsid w:val="00894245"/>
    <w:rsid w:val="008946B6"/>
    <w:rsid w:val="00894987"/>
    <w:rsid w:val="00894AD7"/>
    <w:rsid w:val="00894D5E"/>
    <w:rsid w:val="00894F0E"/>
    <w:rsid w:val="00895436"/>
    <w:rsid w:val="00895443"/>
    <w:rsid w:val="0089595E"/>
    <w:rsid w:val="00895B46"/>
    <w:rsid w:val="00895E10"/>
    <w:rsid w:val="008961A8"/>
    <w:rsid w:val="0089622C"/>
    <w:rsid w:val="008964B9"/>
    <w:rsid w:val="008964FD"/>
    <w:rsid w:val="00897280"/>
    <w:rsid w:val="00897295"/>
    <w:rsid w:val="008976C2"/>
    <w:rsid w:val="00897712"/>
    <w:rsid w:val="008A012D"/>
    <w:rsid w:val="008A07C0"/>
    <w:rsid w:val="008A0D52"/>
    <w:rsid w:val="008A1151"/>
    <w:rsid w:val="008A1B44"/>
    <w:rsid w:val="008A216A"/>
    <w:rsid w:val="008A29F0"/>
    <w:rsid w:val="008A2A7A"/>
    <w:rsid w:val="008A2EBE"/>
    <w:rsid w:val="008A354B"/>
    <w:rsid w:val="008A3FBB"/>
    <w:rsid w:val="008A4072"/>
    <w:rsid w:val="008A422F"/>
    <w:rsid w:val="008A4F24"/>
    <w:rsid w:val="008A4FD4"/>
    <w:rsid w:val="008A524D"/>
    <w:rsid w:val="008A6062"/>
    <w:rsid w:val="008A60EF"/>
    <w:rsid w:val="008A6221"/>
    <w:rsid w:val="008A6676"/>
    <w:rsid w:val="008A6C84"/>
    <w:rsid w:val="008A6C98"/>
    <w:rsid w:val="008A6CC9"/>
    <w:rsid w:val="008A75E3"/>
    <w:rsid w:val="008B05AD"/>
    <w:rsid w:val="008B0EDE"/>
    <w:rsid w:val="008B101A"/>
    <w:rsid w:val="008B1B54"/>
    <w:rsid w:val="008B2524"/>
    <w:rsid w:val="008B2960"/>
    <w:rsid w:val="008B2A4A"/>
    <w:rsid w:val="008B2D5C"/>
    <w:rsid w:val="008B3CD4"/>
    <w:rsid w:val="008B3FEC"/>
    <w:rsid w:val="008B40B7"/>
    <w:rsid w:val="008B4622"/>
    <w:rsid w:val="008B4C60"/>
    <w:rsid w:val="008B5952"/>
    <w:rsid w:val="008B5D32"/>
    <w:rsid w:val="008B6022"/>
    <w:rsid w:val="008B62FC"/>
    <w:rsid w:val="008B656A"/>
    <w:rsid w:val="008B7111"/>
    <w:rsid w:val="008B712C"/>
    <w:rsid w:val="008B7244"/>
    <w:rsid w:val="008B76AF"/>
    <w:rsid w:val="008B791E"/>
    <w:rsid w:val="008B79BA"/>
    <w:rsid w:val="008C0161"/>
    <w:rsid w:val="008C0168"/>
    <w:rsid w:val="008C04E6"/>
    <w:rsid w:val="008C091B"/>
    <w:rsid w:val="008C0B9B"/>
    <w:rsid w:val="008C1B4C"/>
    <w:rsid w:val="008C1CA5"/>
    <w:rsid w:val="008C1FBB"/>
    <w:rsid w:val="008C26B4"/>
    <w:rsid w:val="008C2D20"/>
    <w:rsid w:val="008C2D47"/>
    <w:rsid w:val="008C2DDC"/>
    <w:rsid w:val="008C2E67"/>
    <w:rsid w:val="008C32F5"/>
    <w:rsid w:val="008C33B4"/>
    <w:rsid w:val="008C387B"/>
    <w:rsid w:val="008C3D54"/>
    <w:rsid w:val="008C40F5"/>
    <w:rsid w:val="008C4360"/>
    <w:rsid w:val="008C4603"/>
    <w:rsid w:val="008C47A8"/>
    <w:rsid w:val="008C48E2"/>
    <w:rsid w:val="008C4FD6"/>
    <w:rsid w:val="008C5B72"/>
    <w:rsid w:val="008C5F7E"/>
    <w:rsid w:val="008C6830"/>
    <w:rsid w:val="008C7543"/>
    <w:rsid w:val="008C7713"/>
    <w:rsid w:val="008C7A00"/>
    <w:rsid w:val="008C7C63"/>
    <w:rsid w:val="008C7D55"/>
    <w:rsid w:val="008C7F41"/>
    <w:rsid w:val="008C7F54"/>
    <w:rsid w:val="008D0061"/>
    <w:rsid w:val="008D02B8"/>
    <w:rsid w:val="008D0B48"/>
    <w:rsid w:val="008D0C3A"/>
    <w:rsid w:val="008D0CF7"/>
    <w:rsid w:val="008D0D29"/>
    <w:rsid w:val="008D230A"/>
    <w:rsid w:val="008D27BD"/>
    <w:rsid w:val="008D3057"/>
    <w:rsid w:val="008D314B"/>
    <w:rsid w:val="008D36BF"/>
    <w:rsid w:val="008D38F4"/>
    <w:rsid w:val="008D3DEE"/>
    <w:rsid w:val="008D42C7"/>
    <w:rsid w:val="008D4BA7"/>
    <w:rsid w:val="008D5165"/>
    <w:rsid w:val="008D52AF"/>
    <w:rsid w:val="008D5493"/>
    <w:rsid w:val="008D5811"/>
    <w:rsid w:val="008D5FD8"/>
    <w:rsid w:val="008D610B"/>
    <w:rsid w:val="008D731B"/>
    <w:rsid w:val="008D73AE"/>
    <w:rsid w:val="008D7EAC"/>
    <w:rsid w:val="008E0514"/>
    <w:rsid w:val="008E05E1"/>
    <w:rsid w:val="008E07B0"/>
    <w:rsid w:val="008E0FA1"/>
    <w:rsid w:val="008E1363"/>
    <w:rsid w:val="008E14C6"/>
    <w:rsid w:val="008E1E8F"/>
    <w:rsid w:val="008E22F8"/>
    <w:rsid w:val="008E262A"/>
    <w:rsid w:val="008E29E9"/>
    <w:rsid w:val="008E2E08"/>
    <w:rsid w:val="008E3301"/>
    <w:rsid w:val="008E36CE"/>
    <w:rsid w:val="008E3937"/>
    <w:rsid w:val="008E39CE"/>
    <w:rsid w:val="008E3D8F"/>
    <w:rsid w:val="008E3EE3"/>
    <w:rsid w:val="008E3F39"/>
    <w:rsid w:val="008E4231"/>
    <w:rsid w:val="008E4418"/>
    <w:rsid w:val="008E4C85"/>
    <w:rsid w:val="008E528C"/>
    <w:rsid w:val="008E5408"/>
    <w:rsid w:val="008E580D"/>
    <w:rsid w:val="008E5B8F"/>
    <w:rsid w:val="008E5CA7"/>
    <w:rsid w:val="008E5CDC"/>
    <w:rsid w:val="008E64BF"/>
    <w:rsid w:val="008E6DEF"/>
    <w:rsid w:val="008E71B6"/>
    <w:rsid w:val="008E754E"/>
    <w:rsid w:val="008E75C0"/>
    <w:rsid w:val="008E7B34"/>
    <w:rsid w:val="008E7CFD"/>
    <w:rsid w:val="008F02D0"/>
    <w:rsid w:val="008F084E"/>
    <w:rsid w:val="008F08BC"/>
    <w:rsid w:val="008F08DF"/>
    <w:rsid w:val="008F0CDA"/>
    <w:rsid w:val="008F1A13"/>
    <w:rsid w:val="008F1DE5"/>
    <w:rsid w:val="008F2239"/>
    <w:rsid w:val="008F2606"/>
    <w:rsid w:val="008F30EB"/>
    <w:rsid w:val="008F39BF"/>
    <w:rsid w:val="008F39D9"/>
    <w:rsid w:val="008F4C91"/>
    <w:rsid w:val="008F51EC"/>
    <w:rsid w:val="008F51FF"/>
    <w:rsid w:val="008F527C"/>
    <w:rsid w:val="008F5757"/>
    <w:rsid w:val="008F5BCE"/>
    <w:rsid w:val="008F61DB"/>
    <w:rsid w:val="008F62A6"/>
    <w:rsid w:val="008F6ACD"/>
    <w:rsid w:val="008F6C0B"/>
    <w:rsid w:val="008F6EFE"/>
    <w:rsid w:val="009001C6"/>
    <w:rsid w:val="00900834"/>
    <w:rsid w:val="009009D8"/>
    <w:rsid w:val="009016A7"/>
    <w:rsid w:val="0090198E"/>
    <w:rsid w:val="0090263C"/>
    <w:rsid w:val="0090276C"/>
    <w:rsid w:val="00902E38"/>
    <w:rsid w:val="009034D0"/>
    <w:rsid w:val="009036BC"/>
    <w:rsid w:val="009036F8"/>
    <w:rsid w:val="00903D93"/>
    <w:rsid w:val="00903E96"/>
    <w:rsid w:val="00903FD1"/>
    <w:rsid w:val="0090401D"/>
    <w:rsid w:val="00905A9D"/>
    <w:rsid w:val="00905B25"/>
    <w:rsid w:val="0090696E"/>
    <w:rsid w:val="00906E18"/>
    <w:rsid w:val="0090777A"/>
    <w:rsid w:val="00907C88"/>
    <w:rsid w:val="00907D97"/>
    <w:rsid w:val="00907E7C"/>
    <w:rsid w:val="00910043"/>
    <w:rsid w:val="00910860"/>
    <w:rsid w:val="00911029"/>
    <w:rsid w:val="0091237C"/>
    <w:rsid w:val="00912787"/>
    <w:rsid w:val="00912CE8"/>
    <w:rsid w:val="009139BD"/>
    <w:rsid w:val="00914026"/>
    <w:rsid w:val="009142AA"/>
    <w:rsid w:val="009145A4"/>
    <w:rsid w:val="00914F8D"/>
    <w:rsid w:val="00914FB2"/>
    <w:rsid w:val="00915215"/>
    <w:rsid w:val="00915408"/>
    <w:rsid w:val="0091540C"/>
    <w:rsid w:val="00916289"/>
    <w:rsid w:val="00916366"/>
    <w:rsid w:val="00916AF3"/>
    <w:rsid w:val="00916B12"/>
    <w:rsid w:val="00916E31"/>
    <w:rsid w:val="009179D9"/>
    <w:rsid w:val="00920050"/>
    <w:rsid w:val="009201EC"/>
    <w:rsid w:val="00920346"/>
    <w:rsid w:val="0092058C"/>
    <w:rsid w:val="00920C9D"/>
    <w:rsid w:val="00921244"/>
    <w:rsid w:val="0092142A"/>
    <w:rsid w:val="00921CCB"/>
    <w:rsid w:val="00921E65"/>
    <w:rsid w:val="009223AE"/>
    <w:rsid w:val="009224B6"/>
    <w:rsid w:val="00922950"/>
    <w:rsid w:val="009229E7"/>
    <w:rsid w:val="00922A05"/>
    <w:rsid w:val="00922FEE"/>
    <w:rsid w:val="00923910"/>
    <w:rsid w:val="00923A63"/>
    <w:rsid w:val="0092415E"/>
    <w:rsid w:val="009241DD"/>
    <w:rsid w:val="0092422F"/>
    <w:rsid w:val="00924812"/>
    <w:rsid w:val="00924BA3"/>
    <w:rsid w:val="0092595C"/>
    <w:rsid w:val="009259B5"/>
    <w:rsid w:val="00925AF6"/>
    <w:rsid w:val="00926396"/>
    <w:rsid w:val="00926742"/>
    <w:rsid w:val="00926C0A"/>
    <w:rsid w:val="00926C74"/>
    <w:rsid w:val="00926F69"/>
    <w:rsid w:val="00927C31"/>
    <w:rsid w:val="00927E17"/>
    <w:rsid w:val="0093032A"/>
    <w:rsid w:val="00930890"/>
    <w:rsid w:val="00930907"/>
    <w:rsid w:val="00930ED8"/>
    <w:rsid w:val="00931A93"/>
    <w:rsid w:val="00932229"/>
    <w:rsid w:val="00934012"/>
    <w:rsid w:val="00934955"/>
    <w:rsid w:val="00934D22"/>
    <w:rsid w:val="009351E4"/>
    <w:rsid w:val="009352BE"/>
    <w:rsid w:val="00936206"/>
    <w:rsid w:val="00937576"/>
    <w:rsid w:val="00937E34"/>
    <w:rsid w:val="0094004D"/>
    <w:rsid w:val="0094072A"/>
    <w:rsid w:val="009412C0"/>
    <w:rsid w:val="00941777"/>
    <w:rsid w:val="00941952"/>
    <w:rsid w:val="00941D3C"/>
    <w:rsid w:val="009420EA"/>
    <w:rsid w:val="00942429"/>
    <w:rsid w:val="00942534"/>
    <w:rsid w:val="00943252"/>
    <w:rsid w:val="00943801"/>
    <w:rsid w:val="00943E15"/>
    <w:rsid w:val="00943F72"/>
    <w:rsid w:val="00944280"/>
    <w:rsid w:val="0094447B"/>
    <w:rsid w:val="00944510"/>
    <w:rsid w:val="00944C7A"/>
    <w:rsid w:val="009452DE"/>
    <w:rsid w:val="00945558"/>
    <w:rsid w:val="00945D2E"/>
    <w:rsid w:val="00946176"/>
    <w:rsid w:val="009469FA"/>
    <w:rsid w:val="00946DA3"/>
    <w:rsid w:val="00947492"/>
    <w:rsid w:val="00947E6C"/>
    <w:rsid w:val="00947F57"/>
    <w:rsid w:val="00950B4B"/>
    <w:rsid w:val="00950DF7"/>
    <w:rsid w:val="0095137D"/>
    <w:rsid w:val="00951BE9"/>
    <w:rsid w:val="00952318"/>
    <w:rsid w:val="0095283F"/>
    <w:rsid w:val="009529AE"/>
    <w:rsid w:val="00952EA0"/>
    <w:rsid w:val="00952FC1"/>
    <w:rsid w:val="009531C6"/>
    <w:rsid w:val="00954201"/>
    <w:rsid w:val="009547CF"/>
    <w:rsid w:val="009548F6"/>
    <w:rsid w:val="009549B0"/>
    <w:rsid w:val="00954A96"/>
    <w:rsid w:val="00954C43"/>
    <w:rsid w:val="00955065"/>
    <w:rsid w:val="00955295"/>
    <w:rsid w:val="009559F3"/>
    <w:rsid w:val="00955ADD"/>
    <w:rsid w:val="009565EE"/>
    <w:rsid w:val="00956A22"/>
    <w:rsid w:val="00956B5B"/>
    <w:rsid w:val="0095798C"/>
    <w:rsid w:val="009600F5"/>
    <w:rsid w:val="00960293"/>
    <w:rsid w:val="00960962"/>
    <w:rsid w:val="00960A69"/>
    <w:rsid w:val="00960B73"/>
    <w:rsid w:val="00960ECD"/>
    <w:rsid w:val="009616F2"/>
    <w:rsid w:val="0096191D"/>
    <w:rsid w:val="00961B9A"/>
    <w:rsid w:val="00961CEF"/>
    <w:rsid w:val="00961E07"/>
    <w:rsid w:val="0096218A"/>
    <w:rsid w:val="009624B0"/>
    <w:rsid w:val="00963044"/>
    <w:rsid w:val="0096340D"/>
    <w:rsid w:val="00963554"/>
    <w:rsid w:val="00964500"/>
    <w:rsid w:val="00965B73"/>
    <w:rsid w:val="00965F58"/>
    <w:rsid w:val="00966129"/>
    <w:rsid w:val="00966214"/>
    <w:rsid w:val="009665F0"/>
    <w:rsid w:val="00967077"/>
    <w:rsid w:val="00967263"/>
    <w:rsid w:val="009675FF"/>
    <w:rsid w:val="0097029F"/>
    <w:rsid w:val="00970683"/>
    <w:rsid w:val="009706EA"/>
    <w:rsid w:val="00970B8C"/>
    <w:rsid w:val="00970D18"/>
    <w:rsid w:val="00970F65"/>
    <w:rsid w:val="00971A8C"/>
    <w:rsid w:val="00971ABD"/>
    <w:rsid w:val="00971BF2"/>
    <w:rsid w:val="00972085"/>
    <w:rsid w:val="009721A3"/>
    <w:rsid w:val="00973300"/>
    <w:rsid w:val="00973332"/>
    <w:rsid w:val="0097347E"/>
    <w:rsid w:val="009738D0"/>
    <w:rsid w:val="009742B7"/>
    <w:rsid w:val="009749EC"/>
    <w:rsid w:val="00974AE9"/>
    <w:rsid w:val="00974D57"/>
    <w:rsid w:val="00974F24"/>
    <w:rsid w:val="009753F5"/>
    <w:rsid w:val="00975A2F"/>
    <w:rsid w:val="00975D7A"/>
    <w:rsid w:val="00976510"/>
    <w:rsid w:val="009765EE"/>
    <w:rsid w:val="009766DA"/>
    <w:rsid w:val="0097694D"/>
    <w:rsid w:val="00976C6A"/>
    <w:rsid w:val="00977179"/>
    <w:rsid w:val="0098006A"/>
    <w:rsid w:val="00980158"/>
    <w:rsid w:val="009808D0"/>
    <w:rsid w:val="00980B28"/>
    <w:rsid w:val="00980BE8"/>
    <w:rsid w:val="00980F0A"/>
    <w:rsid w:val="00981024"/>
    <w:rsid w:val="0098133C"/>
    <w:rsid w:val="0098155C"/>
    <w:rsid w:val="009816CA"/>
    <w:rsid w:val="00981A3F"/>
    <w:rsid w:val="00981C6A"/>
    <w:rsid w:val="009829F1"/>
    <w:rsid w:val="00982D99"/>
    <w:rsid w:val="009831FA"/>
    <w:rsid w:val="00983537"/>
    <w:rsid w:val="0098384A"/>
    <w:rsid w:val="0098410E"/>
    <w:rsid w:val="0098471D"/>
    <w:rsid w:val="009847E0"/>
    <w:rsid w:val="00984912"/>
    <w:rsid w:val="00984B98"/>
    <w:rsid w:val="00984BFE"/>
    <w:rsid w:val="0098509A"/>
    <w:rsid w:val="00985174"/>
    <w:rsid w:val="009851D7"/>
    <w:rsid w:val="00985360"/>
    <w:rsid w:val="00985457"/>
    <w:rsid w:val="009863EE"/>
    <w:rsid w:val="009865BA"/>
    <w:rsid w:val="00987C37"/>
    <w:rsid w:val="00987CB8"/>
    <w:rsid w:val="00987EEB"/>
    <w:rsid w:val="00990214"/>
    <w:rsid w:val="009903A5"/>
    <w:rsid w:val="00990EEA"/>
    <w:rsid w:val="00990FA0"/>
    <w:rsid w:val="00991BCF"/>
    <w:rsid w:val="009923F9"/>
    <w:rsid w:val="00992405"/>
    <w:rsid w:val="009929EB"/>
    <w:rsid w:val="00992CD3"/>
    <w:rsid w:val="0099373D"/>
    <w:rsid w:val="00993EA4"/>
    <w:rsid w:val="00994072"/>
    <w:rsid w:val="009941B5"/>
    <w:rsid w:val="009944B7"/>
    <w:rsid w:val="00994754"/>
    <w:rsid w:val="00994A77"/>
    <w:rsid w:val="00994A85"/>
    <w:rsid w:val="00994C62"/>
    <w:rsid w:val="00995C11"/>
    <w:rsid w:val="00997272"/>
    <w:rsid w:val="00997CFB"/>
    <w:rsid w:val="00997EE0"/>
    <w:rsid w:val="009A0AEB"/>
    <w:rsid w:val="009A111D"/>
    <w:rsid w:val="009A1126"/>
    <w:rsid w:val="009A1721"/>
    <w:rsid w:val="009A1DB1"/>
    <w:rsid w:val="009A2426"/>
    <w:rsid w:val="009A2A1C"/>
    <w:rsid w:val="009A2A39"/>
    <w:rsid w:val="009A2CF2"/>
    <w:rsid w:val="009A3069"/>
    <w:rsid w:val="009A3ABE"/>
    <w:rsid w:val="009A3D1E"/>
    <w:rsid w:val="009A430B"/>
    <w:rsid w:val="009A471C"/>
    <w:rsid w:val="009A4A69"/>
    <w:rsid w:val="009A4C40"/>
    <w:rsid w:val="009A5967"/>
    <w:rsid w:val="009A6524"/>
    <w:rsid w:val="009A686A"/>
    <w:rsid w:val="009A6C0C"/>
    <w:rsid w:val="009A735A"/>
    <w:rsid w:val="009A7A1C"/>
    <w:rsid w:val="009A7E84"/>
    <w:rsid w:val="009B058E"/>
    <w:rsid w:val="009B0BA0"/>
    <w:rsid w:val="009B0D0B"/>
    <w:rsid w:val="009B0DA6"/>
    <w:rsid w:val="009B14E4"/>
    <w:rsid w:val="009B16FB"/>
    <w:rsid w:val="009B1972"/>
    <w:rsid w:val="009B24DF"/>
    <w:rsid w:val="009B27B4"/>
    <w:rsid w:val="009B357A"/>
    <w:rsid w:val="009B3A45"/>
    <w:rsid w:val="009B3A53"/>
    <w:rsid w:val="009B3B4E"/>
    <w:rsid w:val="009B40D3"/>
    <w:rsid w:val="009B44CA"/>
    <w:rsid w:val="009B5362"/>
    <w:rsid w:val="009B53AD"/>
    <w:rsid w:val="009B574F"/>
    <w:rsid w:val="009B5A3A"/>
    <w:rsid w:val="009B5A4C"/>
    <w:rsid w:val="009B67F8"/>
    <w:rsid w:val="009B6884"/>
    <w:rsid w:val="009B78E9"/>
    <w:rsid w:val="009B7C95"/>
    <w:rsid w:val="009B7E60"/>
    <w:rsid w:val="009B7EBD"/>
    <w:rsid w:val="009C1971"/>
    <w:rsid w:val="009C20C4"/>
    <w:rsid w:val="009C3441"/>
    <w:rsid w:val="009C347E"/>
    <w:rsid w:val="009C35A4"/>
    <w:rsid w:val="009C37BF"/>
    <w:rsid w:val="009C3BBC"/>
    <w:rsid w:val="009C4B2F"/>
    <w:rsid w:val="009C502F"/>
    <w:rsid w:val="009C5B0F"/>
    <w:rsid w:val="009C5BD7"/>
    <w:rsid w:val="009C5D0D"/>
    <w:rsid w:val="009C614E"/>
    <w:rsid w:val="009C641B"/>
    <w:rsid w:val="009C67BF"/>
    <w:rsid w:val="009C68AA"/>
    <w:rsid w:val="009C7E70"/>
    <w:rsid w:val="009D014F"/>
    <w:rsid w:val="009D0732"/>
    <w:rsid w:val="009D1AA0"/>
    <w:rsid w:val="009D1B55"/>
    <w:rsid w:val="009D1DC9"/>
    <w:rsid w:val="009D293F"/>
    <w:rsid w:val="009D394E"/>
    <w:rsid w:val="009D42CB"/>
    <w:rsid w:val="009D4725"/>
    <w:rsid w:val="009D472D"/>
    <w:rsid w:val="009D50A8"/>
    <w:rsid w:val="009D52F8"/>
    <w:rsid w:val="009D55D2"/>
    <w:rsid w:val="009D57A2"/>
    <w:rsid w:val="009D6D48"/>
    <w:rsid w:val="009D7C37"/>
    <w:rsid w:val="009E0C07"/>
    <w:rsid w:val="009E1378"/>
    <w:rsid w:val="009E1409"/>
    <w:rsid w:val="009E1C0B"/>
    <w:rsid w:val="009E1E68"/>
    <w:rsid w:val="009E22A5"/>
    <w:rsid w:val="009E27E6"/>
    <w:rsid w:val="009E2C5E"/>
    <w:rsid w:val="009E2CAB"/>
    <w:rsid w:val="009E3111"/>
    <w:rsid w:val="009E34EF"/>
    <w:rsid w:val="009E3817"/>
    <w:rsid w:val="009E3969"/>
    <w:rsid w:val="009E4649"/>
    <w:rsid w:val="009E46F9"/>
    <w:rsid w:val="009E4C77"/>
    <w:rsid w:val="009E4E8B"/>
    <w:rsid w:val="009E50EF"/>
    <w:rsid w:val="009E510A"/>
    <w:rsid w:val="009E5383"/>
    <w:rsid w:val="009E6581"/>
    <w:rsid w:val="009E66B6"/>
    <w:rsid w:val="009E70AC"/>
    <w:rsid w:val="009E7296"/>
    <w:rsid w:val="009E730D"/>
    <w:rsid w:val="009E76DA"/>
    <w:rsid w:val="009E7873"/>
    <w:rsid w:val="009E78A6"/>
    <w:rsid w:val="009F012D"/>
    <w:rsid w:val="009F0384"/>
    <w:rsid w:val="009F041C"/>
    <w:rsid w:val="009F0A8A"/>
    <w:rsid w:val="009F0CCC"/>
    <w:rsid w:val="009F0D65"/>
    <w:rsid w:val="009F130F"/>
    <w:rsid w:val="009F13EA"/>
    <w:rsid w:val="009F1549"/>
    <w:rsid w:val="009F193F"/>
    <w:rsid w:val="009F1AF0"/>
    <w:rsid w:val="009F1B28"/>
    <w:rsid w:val="009F1E17"/>
    <w:rsid w:val="009F274C"/>
    <w:rsid w:val="009F2FA4"/>
    <w:rsid w:val="009F3119"/>
    <w:rsid w:val="009F38D0"/>
    <w:rsid w:val="009F39A2"/>
    <w:rsid w:val="009F3BF5"/>
    <w:rsid w:val="009F3C97"/>
    <w:rsid w:val="009F4112"/>
    <w:rsid w:val="009F4575"/>
    <w:rsid w:val="009F5B6C"/>
    <w:rsid w:val="009F5C0A"/>
    <w:rsid w:val="009F63A0"/>
    <w:rsid w:val="009F6D75"/>
    <w:rsid w:val="009F7141"/>
    <w:rsid w:val="009F72EC"/>
    <w:rsid w:val="00A00340"/>
    <w:rsid w:val="00A006DB"/>
    <w:rsid w:val="00A00701"/>
    <w:rsid w:val="00A00AB4"/>
    <w:rsid w:val="00A00FF6"/>
    <w:rsid w:val="00A02DA9"/>
    <w:rsid w:val="00A0316E"/>
    <w:rsid w:val="00A03198"/>
    <w:rsid w:val="00A03D96"/>
    <w:rsid w:val="00A042D6"/>
    <w:rsid w:val="00A050CE"/>
    <w:rsid w:val="00A061CF"/>
    <w:rsid w:val="00A06BC7"/>
    <w:rsid w:val="00A075F1"/>
    <w:rsid w:val="00A100DB"/>
    <w:rsid w:val="00A1020D"/>
    <w:rsid w:val="00A106F1"/>
    <w:rsid w:val="00A10B56"/>
    <w:rsid w:val="00A1109C"/>
    <w:rsid w:val="00A110D2"/>
    <w:rsid w:val="00A11236"/>
    <w:rsid w:val="00A11286"/>
    <w:rsid w:val="00A1248A"/>
    <w:rsid w:val="00A12691"/>
    <w:rsid w:val="00A128AF"/>
    <w:rsid w:val="00A12A98"/>
    <w:rsid w:val="00A12C52"/>
    <w:rsid w:val="00A12D80"/>
    <w:rsid w:val="00A130F5"/>
    <w:rsid w:val="00A1313B"/>
    <w:rsid w:val="00A13812"/>
    <w:rsid w:val="00A1388B"/>
    <w:rsid w:val="00A1458C"/>
    <w:rsid w:val="00A14AA6"/>
    <w:rsid w:val="00A14C57"/>
    <w:rsid w:val="00A15428"/>
    <w:rsid w:val="00A1587E"/>
    <w:rsid w:val="00A15EAD"/>
    <w:rsid w:val="00A162A5"/>
    <w:rsid w:val="00A16626"/>
    <w:rsid w:val="00A167F2"/>
    <w:rsid w:val="00A16A34"/>
    <w:rsid w:val="00A16B0C"/>
    <w:rsid w:val="00A16F5B"/>
    <w:rsid w:val="00A170AF"/>
    <w:rsid w:val="00A17DF8"/>
    <w:rsid w:val="00A20133"/>
    <w:rsid w:val="00A20946"/>
    <w:rsid w:val="00A20C96"/>
    <w:rsid w:val="00A21064"/>
    <w:rsid w:val="00A21831"/>
    <w:rsid w:val="00A21B94"/>
    <w:rsid w:val="00A21E19"/>
    <w:rsid w:val="00A22207"/>
    <w:rsid w:val="00A22240"/>
    <w:rsid w:val="00A22656"/>
    <w:rsid w:val="00A229FB"/>
    <w:rsid w:val="00A22A38"/>
    <w:rsid w:val="00A22CCA"/>
    <w:rsid w:val="00A231AF"/>
    <w:rsid w:val="00A2337C"/>
    <w:rsid w:val="00A2396F"/>
    <w:rsid w:val="00A23EA5"/>
    <w:rsid w:val="00A24166"/>
    <w:rsid w:val="00A241C7"/>
    <w:rsid w:val="00A2454B"/>
    <w:rsid w:val="00A24830"/>
    <w:rsid w:val="00A24BD4"/>
    <w:rsid w:val="00A24F75"/>
    <w:rsid w:val="00A25955"/>
    <w:rsid w:val="00A25993"/>
    <w:rsid w:val="00A26DC9"/>
    <w:rsid w:val="00A26ECC"/>
    <w:rsid w:val="00A270D0"/>
    <w:rsid w:val="00A279B5"/>
    <w:rsid w:val="00A27ACB"/>
    <w:rsid w:val="00A27B16"/>
    <w:rsid w:val="00A30016"/>
    <w:rsid w:val="00A30104"/>
    <w:rsid w:val="00A301C2"/>
    <w:rsid w:val="00A30D9E"/>
    <w:rsid w:val="00A30EED"/>
    <w:rsid w:val="00A313F1"/>
    <w:rsid w:val="00A31683"/>
    <w:rsid w:val="00A31A9B"/>
    <w:rsid w:val="00A31CA6"/>
    <w:rsid w:val="00A3201F"/>
    <w:rsid w:val="00A3265B"/>
    <w:rsid w:val="00A32BB8"/>
    <w:rsid w:val="00A33655"/>
    <w:rsid w:val="00A347C7"/>
    <w:rsid w:val="00A34F97"/>
    <w:rsid w:val="00A350D0"/>
    <w:rsid w:val="00A352B2"/>
    <w:rsid w:val="00A35657"/>
    <w:rsid w:val="00A356F2"/>
    <w:rsid w:val="00A35E13"/>
    <w:rsid w:val="00A36184"/>
    <w:rsid w:val="00A36412"/>
    <w:rsid w:val="00A36AA8"/>
    <w:rsid w:val="00A36F38"/>
    <w:rsid w:val="00A37716"/>
    <w:rsid w:val="00A37AC9"/>
    <w:rsid w:val="00A40230"/>
    <w:rsid w:val="00A40295"/>
    <w:rsid w:val="00A41015"/>
    <w:rsid w:val="00A41900"/>
    <w:rsid w:val="00A41E32"/>
    <w:rsid w:val="00A42318"/>
    <w:rsid w:val="00A426F0"/>
    <w:rsid w:val="00A42727"/>
    <w:rsid w:val="00A429A4"/>
    <w:rsid w:val="00A4324B"/>
    <w:rsid w:val="00A43330"/>
    <w:rsid w:val="00A43DE8"/>
    <w:rsid w:val="00A442C9"/>
    <w:rsid w:val="00A4497D"/>
    <w:rsid w:val="00A44B79"/>
    <w:rsid w:val="00A44B7F"/>
    <w:rsid w:val="00A45186"/>
    <w:rsid w:val="00A45C42"/>
    <w:rsid w:val="00A45C49"/>
    <w:rsid w:val="00A45E15"/>
    <w:rsid w:val="00A45FBC"/>
    <w:rsid w:val="00A460EC"/>
    <w:rsid w:val="00A470DA"/>
    <w:rsid w:val="00A4730E"/>
    <w:rsid w:val="00A47B3B"/>
    <w:rsid w:val="00A50389"/>
    <w:rsid w:val="00A504DA"/>
    <w:rsid w:val="00A51508"/>
    <w:rsid w:val="00A51829"/>
    <w:rsid w:val="00A51C5A"/>
    <w:rsid w:val="00A52ACB"/>
    <w:rsid w:val="00A546C1"/>
    <w:rsid w:val="00A55046"/>
    <w:rsid w:val="00A550AB"/>
    <w:rsid w:val="00A5517A"/>
    <w:rsid w:val="00A557EA"/>
    <w:rsid w:val="00A55CB3"/>
    <w:rsid w:val="00A56020"/>
    <w:rsid w:val="00A560E0"/>
    <w:rsid w:val="00A5614E"/>
    <w:rsid w:val="00A56505"/>
    <w:rsid w:val="00A5678D"/>
    <w:rsid w:val="00A56C61"/>
    <w:rsid w:val="00A56C86"/>
    <w:rsid w:val="00A56D12"/>
    <w:rsid w:val="00A56DDD"/>
    <w:rsid w:val="00A570BA"/>
    <w:rsid w:val="00A60125"/>
    <w:rsid w:val="00A60A91"/>
    <w:rsid w:val="00A60C63"/>
    <w:rsid w:val="00A60CFF"/>
    <w:rsid w:val="00A6105D"/>
    <w:rsid w:val="00A6175F"/>
    <w:rsid w:val="00A618AA"/>
    <w:rsid w:val="00A61F62"/>
    <w:rsid w:val="00A62A0D"/>
    <w:rsid w:val="00A63399"/>
    <w:rsid w:val="00A63793"/>
    <w:rsid w:val="00A63DEA"/>
    <w:rsid w:val="00A63FC7"/>
    <w:rsid w:val="00A64484"/>
    <w:rsid w:val="00A646A9"/>
    <w:rsid w:val="00A64837"/>
    <w:rsid w:val="00A648C9"/>
    <w:rsid w:val="00A64B88"/>
    <w:rsid w:val="00A64E55"/>
    <w:rsid w:val="00A64F3A"/>
    <w:rsid w:val="00A65047"/>
    <w:rsid w:val="00A65430"/>
    <w:rsid w:val="00A658D8"/>
    <w:rsid w:val="00A65BAA"/>
    <w:rsid w:val="00A65F09"/>
    <w:rsid w:val="00A66C12"/>
    <w:rsid w:val="00A66E58"/>
    <w:rsid w:val="00A66EEF"/>
    <w:rsid w:val="00A6792F"/>
    <w:rsid w:val="00A67AE9"/>
    <w:rsid w:val="00A67B6F"/>
    <w:rsid w:val="00A7011D"/>
    <w:rsid w:val="00A703EF"/>
    <w:rsid w:val="00A705CA"/>
    <w:rsid w:val="00A706D3"/>
    <w:rsid w:val="00A70AEB"/>
    <w:rsid w:val="00A70C03"/>
    <w:rsid w:val="00A70E73"/>
    <w:rsid w:val="00A70EE3"/>
    <w:rsid w:val="00A70FF1"/>
    <w:rsid w:val="00A710C3"/>
    <w:rsid w:val="00A71203"/>
    <w:rsid w:val="00A7142A"/>
    <w:rsid w:val="00A716FC"/>
    <w:rsid w:val="00A7176E"/>
    <w:rsid w:val="00A718AD"/>
    <w:rsid w:val="00A71B33"/>
    <w:rsid w:val="00A71C58"/>
    <w:rsid w:val="00A7205D"/>
    <w:rsid w:val="00A72297"/>
    <w:rsid w:val="00A723CA"/>
    <w:rsid w:val="00A72488"/>
    <w:rsid w:val="00A736FD"/>
    <w:rsid w:val="00A73D98"/>
    <w:rsid w:val="00A73D9A"/>
    <w:rsid w:val="00A74458"/>
    <w:rsid w:val="00A74750"/>
    <w:rsid w:val="00A748F7"/>
    <w:rsid w:val="00A74EC4"/>
    <w:rsid w:val="00A75226"/>
    <w:rsid w:val="00A7576F"/>
    <w:rsid w:val="00A7603E"/>
    <w:rsid w:val="00A76201"/>
    <w:rsid w:val="00A76EE2"/>
    <w:rsid w:val="00A77C24"/>
    <w:rsid w:val="00A77F92"/>
    <w:rsid w:val="00A80037"/>
    <w:rsid w:val="00A805C7"/>
    <w:rsid w:val="00A8112E"/>
    <w:rsid w:val="00A81815"/>
    <w:rsid w:val="00A818CC"/>
    <w:rsid w:val="00A81C06"/>
    <w:rsid w:val="00A81C53"/>
    <w:rsid w:val="00A81C89"/>
    <w:rsid w:val="00A82038"/>
    <w:rsid w:val="00A8276B"/>
    <w:rsid w:val="00A835A9"/>
    <w:rsid w:val="00A83AF3"/>
    <w:rsid w:val="00A843F5"/>
    <w:rsid w:val="00A844D3"/>
    <w:rsid w:val="00A84553"/>
    <w:rsid w:val="00A846CC"/>
    <w:rsid w:val="00A847B9"/>
    <w:rsid w:val="00A8554E"/>
    <w:rsid w:val="00A85D44"/>
    <w:rsid w:val="00A860C3"/>
    <w:rsid w:val="00A864CC"/>
    <w:rsid w:val="00A865FE"/>
    <w:rsid w:val="00A866C8"/>
    <w:rsid w:val="00A86913"/>
    <w:rsid w:val="00A86AA4"/>
    <w:rsid w:val="00A87218"/>
    <w:rsid w:val="00A87CEE"/>
    <w:rsid w:val="00A90278"/>
    <w:rsid w:val="00A90D83"/>
    <w:rsid w:val="00A91026"/>
    <w:rsid w:val="00A917A1"/>
    <w:rsid w:val="00A91A78"/>
    <w:rsid w:val="00A91B92"/>
    <w:rsid w:val="00A91E98"/>
    <w:rsid w:val="00A924EF"/>
    <w:rsid w:val="00A92B6D"/>
    <w:rsid w:val="00A92BCD"/>
    <w:rsid w:val="00A92D27"/>
    <w:rsid w:val="00A92DBD"/>
    <w:rsid w:val="00A93915"/>
    <w:rsid w:val="00A939FF"/>
    <w:rsid w:val="00A93CBE"/>
    <w:rsid w:val="00A93D27"/>
    <w:rsid w:val="00A95195"/>
    <w:rsid w:val="00A95D2D"/>
    <w:rsid w:val="00A9720C"/>
    <w:rsid w:val="00A9726D"/>
    <w:rsid w:val="00A97F05"/>
    <w:rsid w:val="00AA03F1"/>
    <w:rsid w:val="00AA0F69"/>
    <w:rsid w:val="00AA1BD2"/>
    <w:rsid w:val="00AA1E01"/>
    <w:rsid w:val="00AA2ADC"/>
    <w:rsid w:val="00AA3872"/>
    <w:rsid w:val="00AA39E2"/>
    <w:rsid w:val="00AA39EE"/>
    <w:rsid w:val="00AA3B7E"/>
    <w:rsid w:val="00AA49C0"/>
    <w:rsid w:val="00AA56A1"/>
    <w:rsid w:val="00AA5C85"/>
    <w:rsid w:val="00AA5E63"/>
    <w:rsid w:val="00AA6BA9"/>
    <w:rsid w:val="00AA70A3"/>
    <w:rsid w:val="00AA70B6"/>
    <w:rsid w:val="00AA7468"/>
    <w:rsid w:val="00AA7AC1"/>
    <w:rsid w:val="00AA7EE6"/>
    <w:rsid w:val="00AB065D"/>
    <w:rsid w:val="00AB0D38"/>
    <w:rsid w:val="00AB0EB8"/>
    <w:rsid w:val="00AB115B"/>
    <w:rsid w:val="00AB12B6"/>
    <w:rsid w:val="00AB1852"/>
    <w:rsid w:val="00AB2209"/>
    <w:rsid w:val="00AB24AA"/>
    <w:rsid w:val="00AB274D"/>
    <w:rsid w:val="00AB283B"/>
    <w:rsid w:val="00AB2F7D"/>
    <w:rsid w:val="00AB3CB6"/>
    <w:rsid w:val="00AB3E2F"/>
    <w:rsid w:val="00AB441A"/>
    <w:rsid w:val="00AB47C4"/>
    <w:rsid w:val="00AB4885"/>
    <w:rsid w:val="00AB4BCD"/>
    <w:rsid w:val="00AB4D72"/>
    <w:rsid w:val="00AB4F21"/>
    <w:rsid w:val="00AB510E"/>
    <w:rsid w:val="00AB5593"/>
    <w:rsid w:val="00AB5CBE"/>
    <w:rsid w:val="00AB64A5"/>
    <w:rsid w:val="00AB6CA2"/>
    <w:rsid w:val="00AB7380"/>
    <w:rsid w:val="00AB73FE"/>
    <w:rsid w:val="00AB7719"/>
    <w:rsid w:val="00AB78D4"/>
    <w:rsid w:val="00AB7E3A"/>
    <w:rsid w:val="00AC00B2"/>
    <w:rsid w:val="00AC13C4"/>
    <w:rsid w:val="00AC1958"/>
    <w:rsid w:val="00AC1C93"/>
    <w:rsid w:val="00AC2521"/>
    <w:rsid w:val="00AC290E"/>
    <w:rsid w:val="00AC385C"/>
    <w:rsid w:val="00AC396F"/>
    <w:rsid w:val="00AC39AE"/>
    <w:rsid w:val="00AC4395"/>
    <w:rsid w:val="00AC4B48"/>
    <w:rsid w:val="00AC4DC4"/>
    <w:rsid w:val="00AC5D37"/>
    <w:rsid w:val="00AC6266"/>
    <w:rsid w:val="00AC65C2"/>
    <w:rsid w:val="00AC6FA4"/>
    <w:rsid w:val="00AC769A"/>
    <w:rsid w:val="00AC7B36"/>
    <w:rsid w:val="00AC7B50"/>
    <w:rsid w:val="00AD073B"/>
    <w:rsid w:val="00AD0741"/>
    <w:rsid w:val="00AD0920"/>
    <w:rsid w:val="00AD0B19"/>
    <w:rsid w:val="00AD0BAE"/>
    <w:rsid w:val="00AD0EA5"/>
    <w:rsid w:val="00AD1210"/>
    <w:rsid w:val="00AD1263"/>
    <w:rsid w:val="00AD1A4F"/>
    <w:rsid w:val="00AD2F2E"/>
    <w:rsid w:val="00AD39C7"/>
    <w:rsid w:val="00AD4E2C"/>
    <w:rsid w:val="00AD4EC6"/>
    <w:rsid w:val="00AD52C0"/>
    <w:rsid w:val="00AD52D1"/>
    <w:rsid w:val="00AD532E"/>
    <w:rsid w:val="00AD59B2"/>
    <w:rsid w:val="00AD5CBA"/>
    <w:rsid w:val="00AD5E31"/>
    <w:rsid w:val="00AD64B7"/>
    <w:rsid w:val="00AD65C1"/>
    <w:rsid w:val="00AD6A80"/>
    <w:rsid w:val="00AD6AE2"/>
    <w:rsid w:val="00AD6BB8"/>
    <w:rsid w:val="00AD6D91"/>
    <w:rsid w:val="00AD6DAD"/>
    <w:rsid w:val="00AD7243"/>
    <w:rsid w:val="00AD7668"/>
    <w:rsid w:val="00AD7823"/>
    <w:rsid w:val="00AE0018"/>
    <w:rsid w:val="00AE036D"/>
    <w:rsid w:val="00AE040D"/>
    <w:rsid w:val="00AE0AC6"/>
    <w:rsid w:val="00AE10AD"/>
    <w:rsid w:val="00AE13D8"/>
    <w:rsid w:val="00AE1C1D"/>
    <w:rsid w:val="00AE1C98"/>
    <w:rsid w:val="00AE1D23"/>
    <w:rsid w:val="00AE25D9"/>
    <w:rsid w:val="00AE2A60"/>
    <w:rsid w:val="00AE2B0A"/>
    <w:rsid w:val="00AE2E74"/>
    <w:rsid w:val="00AE2F50"/>
    <w:rsid w:val="00AE3007"/>
    <w:rsid w:val="00AE30DF"/>
    <w:rsid w:val="00AE315A"/>
    <w:rsid w:val="00AE32E5"/>
    <w:rsid w:val="00AE353C"/>
    <w:rsid w:val="00AE37C9"/>
    <w:rsid w:val="00AE39BE"/>
    <w:rsid w:val="00AE4280"/>
    <w:rsid w:val="00AE428C"/>
    <w:rsid w:val="00AE50DC"/>
    <w:rsid w:val="00AE5324"/>
    <w:rsid w:val="00AE533F"/>
    <w:rsid w:val="00AE54BE"/>
    <w:rsid w:val="00AE550E"/>
    <w:rsid w:val="00AE5663"/>
    <w:rsid w:val="00AE5838"/>
    <w:rsid w:val="00AE5EA4"/>
    <w:rsid w:val="00AE6884"/>
    <w:rsid w:val="00AE6B7A"/>
    <w:rsid w:val="00AE7123"/>
    <w:rsid w:val="00AE735B"/>
    <w:rsid w:val="00AE737F"/>
    <w:rsid w:val="00AE760A"/>
    <w:rsid w:val="00AE783B"/>
    <w:rsid w:val="00AE7FE6"/>
    <w:rsid w:val="00AF0300"/>
    <w:rsid w:val="00AF0363"/>
    <w:rsid w:val="00AF0C23"/>
    <w:rsid w:val="00AF0DC2"/>
    <w:rsid w:val="00AF1EB4"/>
    <w:rsid w:val="00AF27E9"/>
    <w:rsid w:val="00AF2820"/>
    <w:rsid w:val="00AF28C0"/>
    <w:rsid w:val="00AF2B39"/>
    <w:rsid w:val="00AF2E13"/>
    <w:rsid w:val="00AF2FEE"/>
    <w:rsid w:val="00AF33C0"/>
    <w:rsid w:val="00AF3A93"/>
    <w:rsid w:val="00AF3E16"/>
    <w:rsid w:val="00AF4128"/>
    <w:rsid w:val="00AF4494"/>
    <w:rsid w:val="00AF537A"/>
    <w:rsid w:val="00AF5588"/>
    <w:rsid w:val="00AF57EC"/>
    <w:rsid w:val="00AF5A29"/>
    <w:rsid w:val="00AF5CCD"/>
    <w:rsid w:val="00AF5E74"/>
    <w:rsid w:val="00AF6102"/>
    <w:rsid w:val="00AF714D"/>
    <w:rsid w:val="00AF7407"/>
    <w:rsid w:val="00B0000E"/>
    <w:rsid w:val="00B0018D"/>
    <w:rsid w:val="00B00543"/>
    <w:rsid w:val="00B00B69"/>
    <w:rsid w:val="00B00C4C"/>
    <w:rsid w:val="00B00F33"/>
    <w:rsid w:val="00B00F80"/>
    <w:rsid w:val="00B01498"/>
    <w:rsid w:val="00B017A3"/>
    <w:rsid w:val="00B01A8E"/>
    <w:rsid w:val="00B01FDA"/>
    <w:rsid w:val="00B02499"/>
    <w:rsid w:val="00B02874"/>
    <w:rsid w:val="00B03406"/>
    <w:rsid w:val="00B0386B"/>
    <w:rsid w:val="00B038BB"/>
    <w:rsid w:val="00B04419"/>
    <w:rsid w:val="00B04DAF"/>
    <w:rsid w:val="00B050D5"/>
    <w:rsid w:val="00B05533"/>
    <w:rsid w:val="00B057B9"/>
    <w:rsid w:val="00B0583C"/>
    <w:rsid w:val="00B0612D"/>
    <w:rsid w:val="00B064FF"/>
    <w:rsid w:val="00B06ADD"/>
    <w:rsid w:val="00B0781F"/>
    <w:rsid w:val="00B07BCF"/>
    <w:rsid w:val="00B104DD"/>
    <w:rsid w:val="00B1073D"/>
    <w:rsid w:val="00B11CD4"/>
    <w:rsid w:val="00B11D55"/>
    <w:rsid w:val="00B11F77"/>
    <w:rsid w:val="00B12130"/>
    <w:rsid w:val="00B122B9"/>
    <w:rsid w:val="00B122F0"/>
    <w:rsid w:val="00B12BB0"/>
    <w:rsid w:val="00B12E8A"/>
    <w:rsid w:val="00B13465"/>
    <w:rsid w:val="00B136E7"/>
    <w:rsid w:val="00B137BA"/>
    <w:rsid w:val="00B137F5"/>
    <w:rsid w:val="00B13A7B"/>
    <w:rsid w:val="00B14159"/>
    <w:rsid w:val="00B14196"/>
    <w:rsid w:val="00B144CB"/>
    <w:rsid w:val="00B146E3"/>
    <w:rsid w:val="00B14735"/>
    <w:rsid w:val="00B1495B"/>
    <w:rsid w:val="00B16415"/>
    <w:rsid w:val="00B16461"/>
    <w:rsid w:val="00B16A25"/>
    <w:rsid w:val="00B16D35"/>
    <w:rsid w:val="00B172BE"/>
    <w:rsid w:val="00B176CF"/>
    <w:rsid w:val="00B177AD"/>
    <w:rsid w:val="00B20061"/>
    <w:rsid w:val="00B20159"/>
    <w:rsid w:val="00B206A6"/>
    <w:rsid w:val="00B20CA6"/>
    <w:rsid w:val="00B22766"/>
    <w:rsid w:val="00B22919"/>
    <w:rsid w:val="00B22B6B"/>
    <w:rsid w:val="00B22BEB"/>
    <w:rsid w:val="00B22D95"/>
    <w:rsid w:val="00B230A3"/>
    <w:rsid w:val="00B2337B"/>
    <w:rsid w:val="00B24D8F"/>
    <w:rsid w:val="00B25753"/>
    <w:rsid w:val="00B258E9"/>
    <w:rsid w:val="00B25EB2"/>
    <w:rsid w:val="00B26022"/>
    <w:rsid w:val="00B27370"/>
    <w:rsid w:val="00B27FFB"/>
    <w:rsid w:val="00B30319"/>
    <w:rsid w:val="00B30E9F"/>
    <w:rsid w:val="00B30EAC"/>
    <w:rsid w:val="00B3132D"/>
    <w:rsid w:val="00B320A1"/>
    <w:rsid w:val="00B32A72"/>
    <w:rsid w:val="00B32B5D"/>
    <w:rsid w:val="00B3327A"/>
    <w:rsid w:val="00B33475"/>
    <w:rsid w:val="00B334C0"/>
    <w:rsid w:val="00B335C3"/>
    <w:rsid w:val="00B33B41"/>
    <w:rsid w:val="00B34774"/>
    <w:rsid w:val="00B347B7"/>
    <w:rsid w:val="00B34AC5"/>
    <w:rsid w:val="00B34D5E"/>
    <w:rsid w:val="00B353FB"/>
    <w:rsid w:val="00B3576E"/>
    <w:rsid w:val="00B360FC"/>
    <w:rsid w:val="00B36FC6"/>
    <w:rsid w:val="00B37352"/>
    <w:rsid w:val="00B3753E"/>
    <w:rsid w:val="00B37C0A"/>
    <w:rsid w:val="00B4012F"/>
    <w:rsid w:val="00B401CE"/>
    <w:rsid w:val="00B4035F"/>
    <w:rsid w:val="00B4058D"/>
    <w:rsid w:val="00B406EF"/>
    <w:rsid w:val="00B40E4B"/>
    <w:rsid w:val="00B41B07"/>
    <w:rsid w:val="00B41CD6"/>
    <w:rsid w:val="00B4210C"/>
    <w:rsid w:val="00B4277E"/>
    <w:rsid w:val="00B42FDC"/>
    <w:rsid w:val="00B4306D"/>
    <w:rsid w:val="00B43C3C"/>
    <w:rsid w:val="00B43CC6"/>
    <w:rsid w:val="00B443EF"/>
    <w:rsid w:val="00B44969"/>
    <w:rsid w:val="00B44A2A"/>
    <w:rsid w:val="00B4577F"/>
    <w:rsid w:val="00B459BB"/>
    <w:rsid w:val="00B4682C"/>
    <w:rsid w:val="00B47504"/>
    <w:rsid w:val="00B47891"/>
    <w:rsid w:val="00B50348"/>
    <w:rsid w:val="00B50377"/>
    <w:rsid w:val="00B50D10"/>
    <w:rsid w:val="00B50FAD"/>
    <w:rsid w:val="00B516F8"/>
    <w:rsid w:val="00B5211D"/>
    <w:rsid w:val="00B52519"/>
    <w:rsid w:val="00B5277B"/>
    <w:rsid w:val="00B5300B"/>
    <w:rsid w:val="00B531F9"/>
    <w:rsid w:val="00B53309"/>
    <w:rsid w:val="00B5402A"/>
    <w:rsid w:val="00B542FE"/>
    <w:rsid w:val="00B544A1"/>
    <w:rsid w:val="00B54694"/>
    <w:rsid w:val="00B54A54"/>
    <w:rsid w:val="00B54A63"/>
    <w:rsid w:val="00B5533B"/>
    <w:rsid w:val="00B55714"/>
    <w:rsid w:val="00B55743"/>
    <w:rsid w:val="00B55E6B"/>
    <w:rsid w:val="00B56AF6"/>
    <w:rsid w:val="00B56E09"/>
    <w:rsid w:val="00B5770A"/>
    <w:rsid w:val="00B60048"/>
    <w:rsid w:val="00B6006C"/>
    <w:rsid w:val="00B6017C"/>
    <w:rsid w:val="00B60182"/>
    <w:rsid w:val="00B60744"/>
    <w:rsid w:val="00B60999"/>
    <w:rsid w:val="00B6102F"/>
    <w:rsid w:val="00B6151C"/>
    <w:rsid w:val="00B61848"/>
    <w:rsid w:val="00B61DB2"/>
    <w:rsid w:val="00B627F3"/>
    <w:rsid w:val="00B62EAD"/>
    <w:rsid w:val="00B6319C"/>
    <w:rsid w:val="00B63204"/>
    <w:rsid w:val="00B634B6"/>
    <w:rsid w:val="00B6372F"/>
    <w:rsid w:val="00B640DF"/>
    <w:rsid w:val="00B6447A"/>
    <w:rsid w:val="00B647D5"/>
    <w:rsid w:val="00B64E89"/>
    <w:rsid w:val="00B65363"/>
    <w:rsid w:val="00B65BDE"/>
    <w:rsid w:val="00B661A4"/>
    <w:rsid w:val="00B66647"/>
    <w:rsid w:val="00B675B3"/>
    <w:rsid w:val="00B6761F"/>
    <w:rsid w:val="00B6798E"/>
    <w:rsid w:val="00B67AFE"/>
    <w:rsid w:val="00B67C51"/>
    <w:rsid w:val="00B7040B"/>
    <w:rsid w:val="00B70665"/>
    <w:rsid w:val="00B70F2D"/>
    <w:rsid w:val="00B7254D"/>
    <w:rsid w:val="00B725F3"/>
    <w:rsid w:val="00B72DDF"/>
    <w:rsid w:val="00B73016"/>
    <w:rsid w:val="00B733EC"/>
    <w:rsid w:val="00B7451C"/>
    <w:rsid w:val="00B74DEC"/>
    <w:rsid w:val="00B74E87"/>
    <w:rsid w:val="00B75F6B"/>
    <w:rsid w:val="00B768E7"/>
    <w:rsid w:val="00B76E61"/>
    <w:rsid w:val="00B7713C"/>
    <w:rsid w:val="00B771B7"/>
    <w:rsid w:val="00B771E3"/>
    <w:rsid w:val="00B77291"/>
    <w:rsid w:val="00B7766B"/>
    <w:rsid w:val="00B777D5"/>
    <w:rsid w:val="00B77BDD"/>
    <w:rsid w:val="00B77C70"/>
    <w:rsid w:val="00B8039F"/>
    <w:rsid w:val="00B811DC"/>
    <w:rsid w:val="00B81B8E"/>
    <w:rsid w:val="00B81C27"/>
    <w:rsid w:val="00B81D19"/>
    <w:rsid w:val="00B81F38"/>
    <w:rsid w:val="00B82636"/>
    <w:rsid w:val="00B82C7E"/>
    <w:rsid w:val="00B82DD6"/>
    <w:rsid w:val="00B832D6"/>
    <w:rsid w:val="00B83444"/>
    <w:rsid w:val="00B83763"/>
    <w:rsid w:val="00B83CBC"/>
    <w:rsid w:val="00B84009"/>
    <w:rsid w:val="00B84450"/>
    <w:rsid w:val="00B8464B"/>
    <w:rsid w:val="00B846AE"/>
    <w:rsid w:val="00B85073"/>
    <w:rsid w:val="00B85341"/>
    <w:rsid w:val="00B86256"/>
    <w:rsid w:val="00B863AC"/>
    <w:rsid w:val="00B864C9"/>
    <w:rsid w:val="00B865F4"/>
    <w:rsid w:val="00B86B3D"/>
    <w:rsid w:val="00B86EBC"/>
    <w:rsid w:val="00B87BBE"/>
    <w:rsid w:val="00B87F47"/>
    <w:rsid w:val="00B90473"/>
    <w:rsid w:val="00B90E32"/>
    <w:rsid w:val="00B91E79"/>
    <w:rsid w:val="00B91F2C"/>
    <w:rsid w:val="00B93086"/>
    <w:rsid w:val="00B9387D"/>
    <w:rsid w:val="00B93D5A"/>
    <w:rsid w:val="00B9473B"/>
    <w:rsid w:val="00B95D14"/>
    <w:rsid w:val="00B962BD"/>
    <w:rsid w:val="00B96E82"/>
    <w:rsid w:val="00B978CB"/>
    <w:rsid w:val="00B978CF"/>
    <w:rsid w:val="00B97DB3"/>
    <w:rsid w:val="00BA01A1"/>
    <w:rsid w:val="00BA04BA"/>
    <w:rsid w:val="00BA054B"/>
    <w:rsid w:val="00BA0920"/>
    <w:rsid w:val="00BA1048"/>
    <w:rsid w:val="00BA1418"/>
    <w:rsid w:val="00BA181F"/>
    <w:rsid w:val="00BA1D78"/>
    <w:rsid w:val="00BA2052"/>
    <w:rsid w:val="00BA2202"/>
    <w:rsid w:val="00BA2699"/>
    <w:rsid w:val="00BA26F4"/>
    <w:rsid w:val="00BA277A"/>
    <w:rsid w:val="00BA2E15"/>
    <w:rsid w:val="00BA3178"/>
    <w:rsid w:val="00BA379A"/>
    <w:rsid w:val="00BA3E92"/>
    <w:rsid w:val="00BA42A6"/>
    <w:rsid w:val="00BA44D6"/>
    <w:rsid w:val="00BA4A29"/>
    <w:rsid w:val="00BA4B69"/>
    <w:rsid w:val="00BA4C64"/>
    <w:rsid w:val="00BA4E05"/>
    <w:rsid w:val="00BA5412"/>
    <w:rsid w:val="00BA558B"/>
    <w:rsid w:val="00BA5835"/>
    <w:rsid w:val="00BA5C32"/>
    <w:rsid w:val="00BA5CBE"/>
    <w:rsid w:val="00BA62F4"/>
    <w:rsid w:val="00BA6871"/>
    <w:rsid w:val="00BA6CF4"/>
    <w:rsid w:val="00BA766B"/>
    <w:rsid w:val="00BA7EC1"/>
    <w:rsid w:val="00BB0861"/>
    <w:rsid w:val="00BB2498"/>
    <w:rsid w:val="00BB258A"/>
    <w:rsid w:val="00BB2903"/>
    <w:rsid w:val="00BB2924"/>
    <w:rsid w:val="00BB2D2E"/>
    <w:rsid w:val="00BB2FA8"/>
    <w:rsid w:val="00BB3755"/>
    <w:rsid w:val="00BB4462"/>
    <w:rsid w:val="00BB44AF"/>
    <w:rsid w:val="00BB4915"/>
    <w:rsid w:val="00BB4BAA"/>
    <w:rsid w:val="00BB54B2"/>
    <w:rsid w:val="00BB6196"/>
    <w:rsid w:val="00BB6324"/>
    <w:rsid w:val="00BB66EE"/>
    <w:rsid w:val="00BB6FAE"/>
    <w:rsid w:val="00BB72A1"/>
    <w:rsid w:val="00BB738E"/>
    <w:rsid w:val="00BB7701"/>
    <w:rsid w:val="00BB7BD5"/>
    <w:rsid w:val="00BB7C82"/>
    <w:rsid w:val="00BB7DA8"/>
    <w:rsid w:val="00BC0366"/>
    <w:rsid w:val="00BC0929"/>
    <w:rsid w:val="00BC0C20"/>
    <w:rsid w:val="00BC16E6"/>
    <w:rsid w:val="00BC1AAE"/>
    <w:rsid w:val="00BC1B0C"/>
    <w:rsid w:val="00BC1EA5"/>
    <w:rsid w:val="00BC2106"/>
    <w:rsid w:val="00BC260B"/>
    <w:rsid w:val="00BC2A08"/>
    <w:rsid w:val="00BC30C4"/>
    <w:rsid w:val="00BC5393"/>
    <w:rsid w:val="00BC540A"/>
    <w:rsid w:val="00BC56A0"/>
    <w:rsid w:val="00BC61C9"/>
    <w:rsid w:val="00BC63A5"/>
    <w:rsid w:val="00BC6493"/>
    <w:rsid w:val="00BC7536"/>
    <w:rsid w:val="00BC7AAD"/>
    <w:rsid w:val="00BC7E19"/>
    <w:rsid w:val="00BD0E9C"/>
    <w:rsid w:val="00BD19B3"/>
    <w:rsid w:val="00BD2D6D"/>
    <w:rsid w:val="00BD32DC"/>
    <w:rsid w:val="00BD3A5D"/>
    <w:rsid w:val="00BD3F96"/>
    <w:rsid w:val="00BD44EB"/>
    <w:rsid w:val="00BD52B5"/>
    <w:rsid w:val="00BD53B2"/>
    <w:rsid w:val="00BD6F1C"/>
    <w:rsid w:val="00BD70A1"/>
    <w:rsid w:val="00BD7A6D"/>
    <w:rsid w:val="00BE1713"/>
    <w:rsid w:val="00BE22C2"/>
    <w:rsid w:val="00BE285C"/>
    <w:rsid w:val="00BE2AFD"/>
    <w:rsid w:val="00BE2B20"/>
    <w:rsid w:val="00BE37C3"/>
    <w:rsid w:val="00BE38E6"/>
    <w:rsid w:val="00BE3CB6"/>
    <w:rsid w:val="00BE407A"/>
    <w:rsid w:val="00BE43ED"/>
    <w:rsid w:val="00BE4BAA"/>
    <w:rsid w:val="00BE5526"/>
    <w:rsid w:val="00BE579B"/>
    <w:rsid w:val="00BE59F3"/>
    <w:rsid w:val="00BE5D95"/>
    <w:rsid w:val="00BE618A"/>
    <w:rsid w:val="00BE699C"/>
    <w:rsid w:val="00BE6D06"/>
    <w:rsid w:val="00BE77AE"/>
    <w:rsid w:val="00BE7892"/>
    <w:rsid w:val="00BF03AB"/>
    <w:rsid w:val="00BF0C5F"/>
    <w:rsid w:val="00BF1202"/>
    <w:rsid w:val="00BF1E53"/>
    <w:rsid w:val="00BF2077"/>
    <w:rsid w:val="00BF2E20"/>
    <w:rsid w:val="00BF31EB"/>
    <w:rsid w:val="00BF33A4"/>
    <w:rsid w:val="00BF33DF"/>
    <w:rsid w:val="00BF4021"/>
    <w:rsid w:val="00BF4816"/>
    <w:rsid w:val="00BF493C"/>
    <w:rsid w:val="00BF4D46"/>
    <w:rsid w:val="00BF5602"/>
    <w:rsid w:val="00BF5C80"/>
    <w:rsid w:val="00BF7142"/>
    <w:rsid w:val="00BF734E"/>
    <w:rsid w:val="00BF74B5"/>
    <w:rsid w:val="00BF78EC"/>
    <w:rsid w:val="00BF7FC3"/>
    <w:rsid w:val="00C00792"/>
    <w:rsid w:val="00C00FB5"/>
    <w:rsid w:val="00C01750"/>
    <w:rsid w:val="00C01CD6"/>
    <w:rsid w:val="00C0225E"/>
    <w:rsid w:val="00C02590"/>
    <w:rsid w:val="00C02BF6"/>
    <w:rsid w:val="00C031EE"/>
    <w:rsid w:val="00C032A5"/>
    <w:rsid w:val="00C03B69"/>
    <w:rsid w:val="00C03C64"/>
    <w:rsid w:val="00C03F15"/>
    <w:rsid w:val="00C04E5C"/>
    <w:rsid w:val="00C052CD"/>
    <w:rsid w:val="00C05655"/>
    <w:rsid w:val="00C05E93"/>
    <w:rsid w:val="00C0630F"/>
    <w:rsid w:val="00C067F6"/>
    <w:rsid w:val="00C068BF"/>
    <w:rsid w:val="00C069DC"/>
    <w:rsid w:val="00C06AF4"/>
    <w:rsid w:val="00C072F3"/>
    <w:rsid w:val="00C07748"/>
    <w:rsid w:val="00C07D9B"/>
    <w:rsid w:val="00C07E78"/>
    <w:rsid w:val="00C106AC"/>
    <w:rsid w:val="00C1072D"/>
    <w:rsid w:val="00C10B51"/>
    <w:rsid w:val="00C11010"/>
    <w:rsid w:val="00C1290C"/>
    <w:rsid w:val="00C12F08"/>
    <w:rsid w:val="00C13419"/>
    <w:rsid w:val="00C13694"/>
    <w:rsid w:val="00C13DC1"/>
    <w:rsid w:val="00C13E97"/>
    <w:rsid w:val="00C1462E"/>
    <w:rsid w:val="00C149BA"/>
    <w:rsid w:val="00C15170"/>
    <w:rsid w:val="00C16424"/>
    <w:rsid w:val="00C166FB"/>
    <w:rsid w:val="00C1676C"/>
    <w:rsid w:val="00C16E0B"/>
    <w:rsid w:val="00C16ECC"/>
    <w:rsid w:val="00C170F9"/>
    <w:rsid w:val="00C175AE"/>
    <w:rsid w:val="00C1772C"/>
    <w:rsid w:val="00C17DFB"/>
    <w:rsid w:val="00C17E76"/>
    <w:rsid w:val="00C209F8"/>
    <w:rsid w:val="00C21473"/>
    <w:rsid w:val="00C21477"/>
    <w:rsid w:val="00C21AD7"/>
    <w:rsid w:val="00C21B8B"/>
    <w:rsid w:val="00C21E70"/>
    <w:rsid w:val="00C23604"/>
    <w:rsid w:val="00C24735"/>
    <w:rsid w:val="00C2556E"/>
    <w:rsid w:val="00C25BEB"/>
    <w:rsid w:val="00C26259"/>
    <w:rsid w:val="00C265DF"/>
    <w:rsid w:val="00C2693E"/>
    <w:rsid w:val="00C26DC0"/>
    <w:rsid w:val="00C27DBF"/>
    <w:rsid w:val="00C30173"/>
    <w:rsid w:val="00C303E7"/>
    <w:rsid w:val="00C3052F"/>
    <w:rsid w:val="00C307E0"/>
    <w:rsid w:val="00C307E5"/>
    <w:rsid w:val="00C31417"/>
    <w:rsid w:val="00C31420"/>
    <w:rsid w:val="00C31448"/>
    <w:rsid w:val="00C31901"/>
    <w:rsid w:val="00C3210A"/>
    <w:rsid w:val="00C322C3"/>
    <w:rsid w:val="00C328E3"/>
    <w:rsid w:val="00C3295F"/>
    <w:rsid w:val="00C3313E"/>
    <w:rsid w:val="00C331D8"/>
    <w:rsid w:val="00C331EC"/>
    <w:rsid w:val="00C33BE3"/>
    <w:rsid w:val="00C33E1F"/>
    <w:rsid w:val="00C33FE8"/>
    <w:rsid w:val="00C3461A"/>
    <w:rsid w:val="00C34CBB"/>
    <w:rsid w:val="00C34CC5"/>
    <w:rsid w:val="00C34D11"/>
    <w:rsid w:val="00C34DB4"/>
    <w:rsid w:val="00C3557E"/>
    <w:rsid w:val="00C35880"/>
    <w:rsid w:val="00C35BF4"/>
    <w:rsid w:val="00C35C0E"/>
    <w:rsid w:val="00C36B79"/>
    <w:rsid w:val="00C36D0D"/>
    <w:rsid w:val="00C3718D"/>
    <w:rsid w:val="00C37447"/>
    <w:rsid w:val="00C376D8"/>
    <w:rsid w:val="00C37B9E"/>
    <w:rsid w:val="00C37C77"/>
    <w:rsid w:val="00C402CA"/>
    <w:rsid w:val="00C40A40"/>
    <w:rsid w:val="00C41BB0"/>
    <w:rsid w:val="00C4340C"/>
    <w:rsid w:val="00C4372F"/>
    <w:rsid w:val="00C43932"/>
    <w:rsid w:val="00C43AC6"/>
    <w:rsid w:val="00C43AC8"/>
    <w:rsid w:val="00C43BB8"/>
    <w:rsid w:val="00C43C0B"/>
    <w:rsid w:val="00C43F53"/>
    <w:rsid w:val="00C44126"/>
    <w:rsid w:val="00C44C2D"/>
    <w:rsid w:val="00C453F4"/>
    <w:rsid w:val="00C464BA"/>
    <w:rsid w:val="00C471B7"/>
    <w:rsid w:val="00C47256"/>
    <w:rsid w:val="00C47497"/>
    <w:rsid w:val="00C4768C"/>
    <w:rsid w:val="00C4788E"/>
    <w:rsid w:val="00C47A55"/>
    <w:rsid w:val="00C47DEC"/>
    <w:rsid w:val="00C50387"/>
    <w:rsid w:val="00C510BF"/>
    <w:rsid w:val="00C51B85"/>
    <w:rsid w:val="00C51BBB"/>
    <w:rsid w:val="00C51EC4"/>
    <w:rsid w:val="00C5276F"/>
    <w:rsid w:val="00C52832"/>
    <w:rsid w:val="00C52E70"/>
    <w:rsid w:val="00C53037"/>
    <w:rsid w:val="00C53073"/>
    <w:rsid w:val="00C5389F"/>
    <w:rsid w:val="00C538A4"/>
    <w:rsid w:val="00C545E3"/>
    <w:rsid w:val="00C5466B"/>
    <w:rsid w:val="00C549B7"/>
    <w:rsid w:val="00C554A9"/>
    <w:rsid w:val="00C557A1"/>
    <w:rsid w:val="00C55A46"/>
    <w:rsid w:val="00C55B93"/>
    <w:rsid w:val="00C55CF1"/>
    <w:rsid w:val="00C56258"/>
    <w:rsid w:val="00C5681C"/>
    <w:rsid w:val="00C5689A"/>
    <w:rsid w:val="00C57144"/>
    <w:rsid w:val="00C575A4"/>
    <w:rsid w:val="00C6046E"/>
    <w:rsid w:val="00C60EAA"/>
    <w:rsid w:val="00C61305"/>
    <w:rsid w:val="00C613EA"/>
    <w:rsid w:val="00C615C7"/>
    <w:rsid w:val="00C61FFC"/>
    <w:rsid w:val="00C62008"/>
    <w:rsid w:val="00C621DD"/>
    <w:rsid w:val="00C62552"/>
    <w:rsid w:val="00C628BF"/>
    <w:rsid w:val="00C62E6B"/>
    <w:rsid w:val="00C62EEF"/>
    <w:rsid w:val="00C62FF9"/>
    <w:rsid w:val="00C6314F"/>
    <w:rsid w:val="00C631FE"/>
    <w:rsid w:val="00C6326C"/>
    <w:rsid w:val="00C64E8D"/>
    <w:rsid w:val="00C6540A"/>
    <w:rsid w:val="00C656E5"/>
    <w:rsid w:val="00C65C97"/>
    <w:rsid w:val="00C65CD7"/>
    <w:rsid w:val="00C65CE8"/>
    <w:rsid w:val="00C66900"/>
    <w:rsid w:val="00C670F5"/>
    <w:rsid w:val="00C674D4"/>
    <w:rsid w:val="00C67833"/>
    <w:rsid w:val="00C67BBF"/>
    <w:rsid w:val="00C700F4"/>
    <w:rsid w:val="00C7019C"/>
    <w:rsid w:val="00C70698"/>
    <w:rsid w:val="00C71407"/>
    <w:rsid w:val="00C7153F"/>
    <w:rsid w:val="00C71917"/>
    <w:rsid w:val="00C71D8E"/>
    <w:rsid w:val="00C7233D"/>
    <w:rsid w:val="00C72D41"/>
    <w:rsid w:val="00C7325B"/>
    <w:rsid w:val="00C73B3F"/>
    <w:rsid w:val="00C73FE9"/>
    <w:rsid w:val="00C7467A"/>
    <w:rsid w:val="00C74E69"/>
    <w:rsid w:val="00C75025"/>
    <w:rsid w:val="00C757AE"/>
    <w:rsid w:val="00C75B0A"/>
    <w:rsid w:val="00C76895"/>
    <w:rsid w:val="00C76BCD"/>
    <w:rsid w:val="00C76C5F"/>
    <w:rsid w:val="00C777BD"/>
    <w:rsid w:val="00C778A4"/>
    <w:rsid w:val="00C77AF6"/>
    <w:rsid w:val="00C81562"/>
    <w:rsid w:val="00C81620"/>
    <w:rsid w:val="00C81813"/>
    <w:rsid w:val="00C81B1F"/>
    <w:rsid w:val="00C81BCC"/>
    <w:rsid w:val="00C82053"/>
    <w:rsid w:val="00C821B5"/>
    <w:rsid w:val="00C8251F"/>
    <w:rsid w:val="00C825DA"/>
    <w:rsid w:val="00C82BC6"/>
    <w:rsid w:val="00C82D3B"/>
    <w:rsid w:val="00C82E7B"/>
    <w:rsid w:val="00C82F57"/>
    <w:rsid w:val="00C8331C"/>
    <w:rsid w:val="00C83745"/>
    <w:rsid w:val="00C83C8B"/>
    <w:rsid w:val="00C84641"/>
    <w:rsid w:val="00C84AA4"/>
    <w:rsid w:val="00C84D2C"/>
    <w:rsid w:val="00C84F8B"/>
    <w:rsid w:val="00C85095"/>
    <w:rsid w:val="00C8580A"/>
    <w:rsid w:val="00C85E8D"/>
    <w:rsid w:val="00C85FB0"/>
    <w:rsid w:val="00C860DB"/>
    <w:rsid w:val="00C86A70"/>
    <w:rsid w:val="00C86CF4"/>
    <w:rsid w:val="00C87249"/>
    <w:rsid w:val="00C87402"/>
    <w:rsid w:val="00C8745F"/>
    <w:rsid w:val="00C875F1"/>
    <w:rsid w:val="00C87A19"/>
    <w:rsid w:val="00C9083C"/>
    <w:rsid w:val="00C90FCD"/>
    <w:rsid w:val="00C91376"/>
    <w:rsid w:val="00C913E2"/>
    <w:rsid w:val="00C91699"/>
    <w:rsid w:val="00C91C08"/>
    <w:rsid w:val="00C92B49"/>
    <w:rsid w:val="00C93728"/>
    <w:rsid w:val="00C93B19"/>
    <w:rsid w:val="00C94241"/>
    <w:rsid w:val="00C94321"/>
    <w:rsid w:val="00C944DD"/>
    <w:rsid w:val="00C94B10"/>
    <w:rsid w:val="00C94C4F"/>
    <w:rsid w:val="00C94F36"/>
    <w:rsid w:val="00C96081"/>
    <w:rsid w:val="00C963F9"/>
    <w:rsid w:val="00C9672B"/>
    <w:rsid w:val="00C9674E"/>
    <w:rsid w:val="00C9695F"/>
    <w:rsid w:val="00C97A65"/>
    <w:rsid w:val="00CA019E"/>
    <w:rsid w:val="00CA0300"/>
    <w:rsid w:val="00CA0413"/>
    <w:rsid w:val="00CA0B92"/>
    <w:rsid w:val="00CA0F60"/>
    <w:rsid w:val="00CA1227"/>
    <w:rsid w:val="00CA133E"/>
    <w:rsid w:val="00CA1617"/>
    <w:rsid w:val="00CA16F6"/>
    <w:rsid w:val="00CA1854"/>
    <w:rsid w:val="00CA18F2"/>
    <w:rsid w:val="00CA194A"/>
    <w:rsid w:val="00CA1D0B"/>
    <w:rsid w:val="00CA24A3"/>
    <w:rsid w:val="00CA28E0"/>
    <w:rsid w:val="00CA2BE4"/>
    <w:rsid w:val="00CA34CB"/>
    <w:rsid w:val="00CA3BEA"/>
    <w:rsid w:val="00CA3EE2"/>
    <w:rsid w:val="00CA406C"/>
    <w:rsid w:val="00CA53C2"/>
    <w:rsid w:val="00CA575F"/>
    <w:rsid w:val="00CA5A9A"/>
    <w:rsid w:val="00CA5B46"/>
    <w:rsid w:val="00CA5F55"/>
    <w:rsid w:val="00CA6815"/>
    <w:rsid w:val="00CA73A7"/>
    <w:rsid w:val="00CA79E7"/>
    <w:rsid w:val="00CB0275"/>
    <w:rsid w:val="00CB02FB"/>
    <w:rsid w:val="00CB0519"/>
    <w:rsid w:val="00CB09DD"/>
    <w:rsid w:val="00CB0C74"/>
    <w:rsid w:val="00CB0EBE"/>
    <w:rsid w:val="00CB0F56"/>
    <w:rsid w:val="00CB10EC"/>
    <w:rsid w:val="00CB136B"/>
    <w:rsid w:val="00CB141B"/>
    <w:rsid w:val="00CB1C40"/>
    <w:rsid w:val="00CB1C93"/>
    <w:rsid w:val="00CB3091"/>
    <w:rsid w:val="00CB3DE8"/>
    <w:rsid w:val="00CB3F8E"/>
    <w:rsid w:val="00CB40E4"/>
    <w:rsid w:val="00CB453F"/>
    <w:rsid w:val="00CB4680"/>
    <w:rsid w:val="00CB4AB1"/>
    <w:rsid w:val="00CB5497"/>
    <w:rsid w:val="00CB5865"/>
    <w:rsid w:val="00CB62B2"/>
    <w:rsid w:val="00CB63E2"/>
    <w:rsid w:val="00CB6416"/>
    <w:rsid w:val="00CB64D5"/>
    <w:rsid w:val="00CB6530"/>
    <w:rsid w:val="00CB6BEB"/>
    <w:rsid w:val="00CB785C"/>
    <w:rsid w:val="00CB7A58"/>
    <w:rsid w:val="00CC070F"/>
    <w:rsid w:val="00CC07EB"/>
    <w:rsid w:val="00CC0E27"/>
    <w:rsid w:val="00CC13D6"/>
    <w:rsid w:val="00CC1515"/>
    <w:rsid w:val="00CC169C"/>
    <w:rsid w:val="00CC22D4"/>
    <w:rsid w:val="00CC2ECF"/>
    <w:rsid w:val="00CC2FD8"/>
    <w:rsid w:val="00CC3261"/>
    <w:rsid w:val="00CC32CB"/>
    <w:rsid w:val="00CC3A6F"/>
    <w:rsid w:val="00CC4A0D"/>
    <w:rsid w:val="00CC4D58"/>
    <w:rsid w:val="00CC4DBA"/>
    <w:rsid w:val="00CC4FB2"/>
    <w:rsid w:val="00CC5082"/>
    <w:rsid w:val="00CC50EA"/>
    <w:rsid w:val="00CC56D4"/>
    <w:rsid w:val="00CC5DF8"/>
    <w:rsid w:val="00CC604B"/>
    <w:rsid w:val="00CC6B81"/>
    <w:rsid w:val="00CC71B5"/>
    <w:rsid w:val="00CC730B"/>
    <w:rsid w:val="00CC7397"/>
    <w:rsid w:val="00CC77F9"/>
    <w:rsid w:val="00CD0333"/>
    <w:rsid w:val="00CD0E90"/>
    <w:rsid w:val="00CD0EF4"/>
    <w:rsid w:val="00CD1917"/>
    <w:rsid w:val="00CD21C1"/>
    <w:rsid w:val="00CD2637"/>
    <w:rsid w:val="00CD26CE"/>
    <w:rsid w:val="00CD2AAF"/>
    <w:rsid w:val="00CD2C91"/>
    <w:rsid w:val="00CD2E2B"/>
    <w:rsid w:val="00CD330F"/>
    <w:rsid w:val="00CD3989"/>
    <w:rsid w:val="00CD39F3"/>
    <w:rsid w:val="00CD3F87"/>
    <w:rsid w:val="00CD43E8"/>
    <w:rsid w:val="00CD515A"/>
    <w:rsid w:val="00CD609A"/>
    <w:rsid w:val="00CD6209"/>
    <w:rsid w:val="00CD6370"/>
    <w:rsid w:val="00CD6DBA"/>
    <w:rsid w:val="00CD7221"/>
    <w:rsid w:val="00CE01D5"/>
    <w:rsid w:val="00CE037F"/>
    <w:rsid w:val="00CE0676"/>
    <w:rsid w:val="00CE08FD"/>
    <w:rsid w:val="00CE14ED"/>
    <w:rsid w:val="00CE16A6"/>
    <w:rsid w:val="00CE19E7"/>
    <w:rsid w:val="00CE21ED"/>
    <w:rsid w:val="00CE2F13"/>
    <w:rsid w:val="00CE3007"/>
    <w:rsid w:val="00CE3E4D"/>
    <w:rsid w:val="00CE421C"/>
    <w:rsid w:val="00CE5268"/>
    <w:rsid w:val="00CE5747"/>
    <w:rsid w:val="00CE578D"/>
    <w:rsid w:val="00CE59B8"/>
    <w:rsid w:val="00CE6073"/>
    <w:rsid w:val="00CE64F2"/>
    <w:rsid w:val="00CE75B2"/>
    <w:rsid w:val="00CF08EE"/>
    <w:rsid w:val="00CF0955"/>
    <w:rsid w:val="00CF0C3A"/>
    <w:rsid w:val="00CF1241"/>
    <w:rsid w:val="00CF13E4"/>
    <w:rsid w:val="00CF1A25"/>
    <w:rsid w:val="00CF2B54"/>
    <w:rsid w:val="00CF33AA"/>
    <w:rsid w:val="00CF39B5"/>
    <w:rsid w:val="00CF429D"/>
    <w:rsid w:val="00CF48FB"/>
    <w:rsid w:val="00CF4A14"/>
    <w:rsid w:val="00CF4EE2"/>
    <w:rsid w:val="00CF4FDD"/>
    <w:rsid w:val="00CF5123"/>
    <w:rsid w:val="00CF51AA"/>
    <w:rsid w:val="00CF5425"/>
    <w:rsid w:val="00CF579B"/>
    <w:rsid w:val="00CF65E9"/>
    <w:rsid w:val="00CF76FD"/>
    <w:rsid w:val="00D003AF"/>
    <w:rsid w:val="00D006C5"/>
    <w:rsid w:val="00D00C88"/>
    <w:rsid w:val="00D00DB6"/>
    <w:rsid w:val="00D01330"/>
    <w:rsid w:val="00D01772"/>
    <w:rsid w:val="00D01ABB"/>
    <w:rsid w:val="00D03A62"/>
    <w:rsid w:val="00D03CD3"/>
    <w:rsid w:val="00D04469"/>
    <w:rsid w:val="00D04B7D"/>
    <w:rsid w:val="00D04F90"/>
    <w:rsid w:val="00D054D6"/>
    <w:rsid w:val="00D05880"/>
    <w:rsid w:val="00D05AF3"/>
    <w:rsid w:val="00D06095"/>
    <w:rsid w:val="00D065C2"/>
    <w:rsid w:val="00D06CE0"/>
    <w:rsid w:val="00D07E69"/>
    <w:rsid w:val="00D10879"/>
    <w:rsid w:val="00D10AFF"/>
    <w:rsid w:val="00D10DC5"/>
    <w:rsid w:val="00D1110C"/>
    <w:rsid w:val="00D1134C"/>
    <w:rsid w:val="00D117A7"/>
    <w:rsid w:val="00D11974"/>
    <w:rsid w:val="00D128CB"/>
    <w:rsid w:val="00D12A58"/>
    <w:rsid w:val="00D12A72"/>
    <w:rsid w:val="00D131EA"/>
    <w:rsid w:val="00D14D39"/>
    <w:rsid w:val="00D14D65"/>
    <w:rsid w:val="00D15810"/>
    <w:rsid w:val="00D161FE"/>
    <w:rsid w:val="00D163FB"/>
    <w:rsid w:val="00D16DA1"/>
    <w:rsid w:val="00D179B5"/>
    <w:rsid w:val="00D17EEF"/>
    <w:rsid w:val="00D20205"/>
    <w:rsid w:val="00D2038B"/>
    <w:rsid w:val="00D2056E"/>
    <w:rsid w:val="00D20572"/>
    <w:rsid w:val="00D20671"/>
    <w:rsid w:val="00D21483"/>
    <w:rsid w:val="00D216A8"/>
    <w:rsid w:val="00D21C5C"/>
    <w:rsid w:val="00D221C4"/>
    <w:rsid w:val="00D22430"/>
    <w:rsid w:val="00D22870"/>
    <w:rsid w:val="00D232C7"/>
    <w:rsid w:val="00D2371A"/>
    <w:rsid w:val="00D24450"/>
    <w:rsid w:val="00D24466"/>
    <w:rsid w:val="00D244E3"/>
    <w:rsid w:val="00D24611"/>
    <w:rsid w:val="00D25718"/>
    <w:rsid w:val="00D260D4"/>
    <w:rsid w:val="00D267BE"/>
    <w:rsid w:val="00D26FF2"/>
    <w:rsid w:val="00D30194"/>
    <w:rsid w:val="00D310C3"/>
    <w:rsid w:val="00D315AA"/>
    <w:rsid w:val="00D31F65"/>
    <w:rsid w:val="00D323AD"/>
    <w:rsid w:val="00D3379F"/>
    <w:rsid w:val="00D3397C"/>
    <w:rsid w:val="00D349A8"/>
    <w:rsid w:val="00D34AD5"/>
    <w:rsid w:val="00D34CA3"/>
    <w:rsid w:val="00D3591F"/>
    <w:rsid w:val="00D35C7A"/>
    <w:rsid w:val="00D360F5"/>
    <w:rsid w:val="00D36919"/>
    <w:rsid w:val="00D36D37"/>
    <w:rsid w:val="00D36FA7"/>
    <w:rsid w:val="00D37047"/>
    <w:rsid w:val="00D37527"/>
    <w:rsid w:val="00D37BDF"/>
    <w:rsid w:val="00D37BE5"/>
    <w:rsid w:val="00D415D5"/>
    <w:rsid w:val="00D41FE5"/>
    <w:rsid w:val="00D437E5"/>
    <w:rsid w:val="00D43BB8"/>
    <w:rsid w:val="00D450B1"/>
    <w:rsid w:val="00D453B3"/>
    <w:rsid w:val="00D458A3"/>
    <w:rsid w:val="00D45A57"/>
    <w:rsid w:val="00D466E0"/>
    <w:rsid w:val="00D478D4"/>
    <w:rsid w:val="00D47A15"/>
    <w:rsid w:val="00D47CA5"/>
    <w:rsid w:val="00D47CE2"/>
    <w:rsid w:val="00D47D00"/>
    <w:rsid w:val="00D50637"/>
    <w:rsid w:val="00D509B8"/>
    <w:rsid w:val="00D50B94"/>
    <w:rsid w:val="00D50C7E"/>
    <w:rsid w:val="00D5100F"/>
    <w:rsid w:val="00D5164C"/>
    <w:rsid w:val="00D51D03"/>
    <w:rsid w:val="00D51DE4"/>
    <w:rsid w:val="00D520ED"/>
    <w:rsid w:val="00D528C4"/>
    <w:rsid w:val="00D52B1B"/>
    <w:rsid w:val="00D533BF"/>
    <w:rsid w:val="00D53545"/>
    <w:rsid w:val="00D53952"/>
    <w:rsid w:val="00D54491"/>
    <w:rsid w:val="00D546B6"/>
    <w:rsid w:val="00D54710"/>
    <w:rsid w:val="00D54B6D"/>
    <w:rsid w:val="00D55052"/>
    <w:rsid w:val="00D55542"/>
    <w:rsid w:val="00D55743"/>
    <w:rsid w:val="00D55975"/>
    <w:rsid w:val="00D5622F"/>
    <w:rsid w:val="00D563B4"/>
    <w:rsid w:val="00D5652D"/>
    <w:rsid w:val="00D56762"/>
    <w:rsid w:val="00D56957"/>
    <w:rsid w:val="00D56B58"/>
    <w:rsid w:val="00D56D9F"/>
    <w:rsid w:val="00D570CF"/>
    <w:rsid w:val="00D57179"/>
    <w:rsid w:val="00D57991"/>
    <w:rsid w:val="00D57B56"/>
    <w:rsid w:val="00D609B0"/>
    <w:rsid w:val="00D60A35"/>
    <w:rsid w:val="00D60B2B"/>
    <w:rsid w:val="00D6105A"/>
    <w:rsid w:val="00D6179E"/>
    <w:rsid w:val="00D6184B"/>
    <w:rsid w:val="00D62C46"/>
    <w:rsid w:val="00D62EDF"/>
    <w:rsid w:val="00D62F4A"/>
    <w:rsid w:val="00D62F4F"/>
    <w:rsid w:val="00D64014"/>
    <w:rsid w:val="00D6485A"/>
    <w:rsid w:val="00D65070"/>
    <w:rsid w:val="00D65445"/>
    <w:rsid w:val="00D655E5"/>
    <w:rsid w:val="00D656ED"/>
    <w:rsid w:val="00D65B7F"/>
    <w:rsid w:val="00D65BA7"/>
    <w:rsid w:val="00D66125"/>
    <w:rsid w:val="00D66890"/>
    <w:rsid w:val="00D66E9E"/>
    <w:rsid w:val="00D6725E"/>
    <w:rsid w:val="00D67300"/>
    <w:rsid w:val="00D67DB7"/>
    <w:rsid w:val="00D707F5"/>
    <w:rsid w:val="00D70D87"/>
    <w:rsid w:val="00D70DF8"/>
    <w:rsid w:val="00D71056"/>
    <w:rsid w:val="00D710D8"/>
    <w:rsid w:val="00D71ACE"/>
    <w:rsid w:val="00D71D3A"/>
    <w:rsid w:val="00D724AE"/>
    <w:rsid w:val="00D725B7"/>
    <w:rsid w:val="00D72886"/>
    <w:rsid w:val="00D734F7"/>
    <w:rsid w:val="00D73740"/>
    <w:rsid w:val="00D73F37"/>
    <w:rsid w:val="00D741CE"/>
    <w:rsid w:val="00D743E7"/>
    <w:rsid w:val="00D745B9"/>
    <w:rsid w:val="00D74702"/>
    <w:rsid w:val="00D749D5"/>
    <w:rsid w:val="00D74B30"/>
    <w:rsid w:val="00D74CF4"/>
    <w:rsid w:val="00D7525A"/>
    <w:rsid w:val="00D75E4A"/>
    <w:rsid w:val="00D761D2"/>
    <w:rsid w:val="00D76249"/>
    <w:rsid w:val="00D764BF"/>
    <w:rsid w:val="00D767BF"/>
    <w:rsid w:val="00D774D1"/>
    <w:rsid w:val="00D776F2"/>
    <w:rsid w:val="00D77B3C"/>
    <w:rsid w:val="00D77EB3"/>
    <w:rsid w:val="00D804CC"/>
    <w:rsid w:val="00D807EA"/>
    <w:rsid w:val="00D80A2F"/>
    <w:rsid w:val="00D81ABB"/>
    <w:rsid w:val="00D81FC3"/>
    <w:rsid w:val="00D82704"/>
    <w:rsid w:val="00D82CD9"/>
    <w:rsid w:val="00D82F74"/>
    <w:rsid w:val="00D830FB"/>
    <w:rsid w:val="00D8327A"/>
    <w:rsid w:val="00D84401"/>
    <w:rsid w:val="00D8465F"/>
    <w:rsid w:val="00D8473C"/>
    <w:rsid w:val="00D850E7"/>
    <w:rsid w:val="00D85AAD"/>
    <w:rsid w:val="00D867F7"/>
    <w:rsid w:val="00D86879"/>
    <w:rsid w:val="00D86C4B"/>
    <w:rsid w:val="00D86CD3"/>
    <w:rsid w:val="00D86F49"/>
    <w:rsid w:val="00D87044"/>
    <w:rsid w:val="00D8749C"/>
    <w:rsid w:val="00D87587"/>
    <w:rsid w:val="00D90673"/>
    <w:rsid w:val="00D90B2F"/>
    <w:rsid w:val="00D90D72"/>
    <w:rsid w:val="00D91AFC"/>
    <w:rsid w:val="00D91B5F"/>
    <w:rsid w:val="00D9202E"/>
    <w:rsid w:val="00D9254A"/>
    <w:rsid w:val="00D925FA"/>
    <w:rsid w:val="00D928E2"/>
    <w:rsid w:val="00D92CC3"/>
    <w:rsid w:val="00D92DD9"/>
    <w:rsid w:val="00D935F8"/>
    <w:rsid w:val="00D93A26"/>
    <w:rsid w:val="00D93A97"/>
    <w:rsid w:val="00D93ACB"/>
    <w:rsid w:val="00D93BBB"/>
    <w:rsid w:val="00D93E9C"/>
    <w:rsid w:val="00D9459D"/>
    <w:rsid w:val="00D947E5"/>
    <w:rsid w:val="00D948E5"/>
    <w:rsid w:val="00D948F0"/>
    <w:rsid w:val="00D94953"/>
    <w:rsid w:val="00D9518D"/>
    <w:rsid w:val="00D9573F"/>
    <w:rsid w:val="00D95884"/>
    <w:rsid w:val="00D95A8C"/>
    <w:rsid w:val="00D961B5"/>
    <w:rsid w:val="00D961E2"/>
    <w:rsid w:val="00D9628D"/>
    <w:rsid w:val="00D966A6"/>
    <w:rsid w:val="00D9690E"/>
    <w:rsid w:val="00D97162"/>
    <w:rsid w:val="00D974C5"/>
    <w:rsid w:val="00D9764F"/>
    <w:rsid w:val="00D9773D"/>
    <w:rsid w:val="00DA00E4"/>
    <w:rsid w:val="00DA1765"/>
    <w:rsid w:val="00DA1A18"/>
    <w:rsid w:val="00DA29A9"/>
    <w:rsid w:val="00DA29C2"/>
    <w:rsid w:val="00DA2D0E"/>
    <w:rsid w:val="00DA325A"/>
    <w:rsid w:val="00DA338E"/>
    <w:rsid w:val="00DA3595"/>
    <w:rsid w:val="00DA35A6"/>
    <w:rsid w:val="00DA3900"/>
    <w:rsid w:val="00DA3961"/>
    <w:rsid w:val="00DA405A"/>
    <w:rsid w:val="00DA41A8"/>
    <w:rsid w:val="00DA4370"/>
    <w:rsid w:val="00DA525B"/>
    <w:rsid w:val="00DA5C1B"/>
    <w:rsid w:val="00DA6D1F"/>
    <w:rsid w:val="00DA6EB8"/>
    <w:rsid w:val="00DA6EE0"/>
    <w:rsid w:val="00DA76AA"/>
    <w:rsid w:val="00DB0440"/>
    <w:rsid w:val="00DB0F97"/>
    <w:rsid w:val="00DB1659"/>
    <w:rsid w:val="00DB184C"/>
    <w:rsid w:val="00DB1CFC"/>
    <w:rsid w:val="00DB1FF3"/>
    <w:rsid w:val="00DB2605"/>
    <w:rsid w:val="00DB287F"/>
    <w:rsid w:val="00DB29FB"/>
    <w:rsid w:val="00DB2DA2"/>
    <w:rsid w:val="00DB2DD0"/>
    <w:rsid w:val="00DB3595"/>
    <w:rsid w:val="00DB3F83"/>
    <w:rsid w:val="00DB4261"/>
    <w:rsid w:val="00DB46C6"/>
    <w:rsid w:val="00DB46D3"/>
    <w:rsid w:val="00DB4A1B"/>
    <w:rsid w:val="00DB4B7F"/>
    <w:rsid w:val="00DB4C0A"/>
    <w:rsid w:val="00DB4CF1"/>
    <w:rsid w:val="00DB4D13"/>
    <w:rsid w:val="00DB4D55"/>
    <w:rsid w:val="00DB4F13"/>
    <w:rsid w:val="00DB5B46"/>
    <w:rsid w:val="00DB5D5E"/>
    <w:rsid w:val="00DB667F"/>
    <w:rsid w:val="00DB6866"/>
    <w:rsid w:val="00DB71BD"/>
    <w:rsid w:val="00DB736F"/>
    <w:rsid w:val="00DB74DC"/>
    <w:rsid w:val="00DB76F1"/>
    <w:rsid w:val="00DB7F24"/>
    <w:rsid w:val="00DC18F8"/>
    <w:rsid w:val="00DC1C67"/>
    <w:rsid w:val="00DC2596"/>
    <w:rsid w:val="00DC26D9"/>
    <w:rsid w:val="00DC2723"/>
    <w:rsid w:val="00DC2853"/>
    <w:rsid w:val="00DC3140"/>
    <w:rsid w:val="00DC3305"/>
    <w:rsid w:val="00DC3355"/>
    <w:rsid w:val="00DC339C"/>
    <w:rsid w:val="00DC3523"/>
    <w:rsid w:val="00DC38D8"/>
    <w:rsid w:val="00DC39B2"/>
    <w:rsid w:val="00DC3F56"/>
    <w:rsid w:val="00DC3FF6"/>
    <w:rsid w:val="00DC47BD"/>
    <w:rsid w:val="00DC5447"/>
    <w:rsid w:val="00DC54DB"/>
    <w:rsid w:val="00DC54FF"/>
    <w:rsid w:val="00DC606F"/>
    <w:rsid w:val="00DC6409"/>
    <w:rsid w:val="00DC654E"/>
    <w:rsid w:val="00DC6835"/>
    <w:rsid w:val="00DC6C18"/>
    <w:rsid w:val="00DC76FD"/>
    <w:rsid w:val="00DC77F4"/>
    <w:rsid w:val="00DC7838"/>
    <w:rsid w:val="00DC7FD6"/>
    <w:rsid w:val="00DD0094"/>
    <w:rsid w:val="00DD079E"/>
    <w:rsid w:val="00DD09FD"/>
    <w:rsid w:val="00DD0C49"/>
    <w:rsid w:val="00DD0F79"/>
    <w:rsid w:val="00DD1713"/>
    <w:rsid w:val="00DD180E"/>
    <w:rsid w:val="00DD1E55"/>
    <w:rsid w:val="00DD26F2"/>
    <w:rsid w:val="00DD2A10"/>
    <w:rsid w:val="00DD2B9D"/>
    <w:rsid w:val="00DD2C4C"/>
    <w:rsid w:val="00DD2DAA"/>
    <w:rsid w:val="00DD4DAF"/>
    <w:rsid w:val="00DD4F42"/>
    <w:rsid w:val="00DD5581"/>
    <w:rsid w:val="00DD57C1"/>
    <w:rsid w:val="00DD5A08"/>
    <w:rsid w:val="00DD6D54"/>
    <w:rsid w:val="00DD70D6"/>
    <w:rsid w:val="00DD79D4"/>
    <w:rsid w:val="00DE03AC"/>
    <w:rsid w:val="00DE0B03"/>
    <w:rsid w:val="00DE0C9E"/>
    <w:rsid w:val="00DE103F"/>
    <w:rsid w:val="00DE165F"/>
    <w:rsid w:val="00DE1CA9"/>
    <w:rsid w:val="00DE1CE8"/>
    <w:rsid w:val="00DE2C86"/>
    <w:rsid w:val="00DE3526"/>
    <w:rsid w:val="00DE35B2"/>
    <w:rsid w:val="00DE3776"/>
    <w:rsid w:val="00DE3AAD"/>
    <w:rsid w:val="00DE3B5D"/>
    <w:rsid w:val="00DE3C01"/>
    <w:rsid w:val="00DE3F61"/>
    <w:rsid w:val="00DE42E9"/>
    <w:rsid w:val="00DE49D9"/>
    <w:rsid w:val="00DE4EBF"/>
    <w:rsid w:val="00DE4F83"/>
    <w:rsid w:val="00DE502E"/>
    <w:rsid w:val="00DE5095"/>
    <w:rsid w:val="00DE58A1"/>
    <w:rsid w:val="00DE5E1F"/>
    <w:rsid w:val="00DE5FBD"/>
    <w:rsid w:val="00DE6779"/>
    <w:rsid w:val="00DE69DC"/>
    <w:rsid w:val="00DE7253"/>
    <w:rsid w:val="00DE765E"/>
    <w:rsid w:val="00DE7932"/>
    <w:rsid w:val="00DE79F3"/>
    <w:rsid w:val="00DE7CA8"/>
    <w:rsid w:val="00DE7D53"/>
    <w:rsid w:val="00DE7EF8"/>
    <w:rsid w:val="00DF101C"/>
    <w:rsid w:val="00DF1476"/>
    <w:rsid w:val="00DF1642"/>
    <w:rsid w:val="00DF1741"/>
    <w:rsid w:val="00DF298B"/>
    <w:rsid w:val="00DF2B35"/>
    <w:rsid w:val="00DF2B36"/>
    <w:rsid w:val="00DF3A55"/>
    <w:rsid w:val="00DF42BC"/>
    <w:rsid w:val="00DF4553"/>
    <w:rsid w:val="00DF5090"/>
    <w:rsid w:val="00DF52B7"/>
    <w:rsid w:val="00DF533B"/>
    <w:rsid w:val="00DF5731"/>
    <w:rsid w:val="00DF5A07"/>
    <w:rsid w:val="00DF605D"/>
    <w:rsid w:val="00DF635A"/>
    <w:rsid w:val="00DF77CD"/>
    <w:rsid w:val="00DF7AD6"/>
    <w:rsid w:val="00E00033"/>
    <w:rsid w:val="00E00063"/>
    <w:rsid w:val="00E0010E"/>
    <w:rsid w:val="00E005A2"/>
    <w:rsid w:val="00E007B4"/>
    <w:rsid w:val="00E0113C"/>
    <w:rsid w:val="00E0141E"/>
    <w:rsid w:val="00E015C2"/>
    <w:rsid w:val="00E01634"/>
    <w:rsid w:val="00E01F71"/>
    <w:rsid w:val="00E02549"/>
    <w:rsid w:val="00E02B9B"/>
    <w:rsid w:val="00E02D64"/>
    <w:rsid w:val="00E033A0"/>
    <w:rsid w:val="00E034BE"/>
    <w:rsid w:val="00E03568"/>
    <w:rsid w:val="00E03CF3"/>
    <w:rsid w:val="00E04172"/>
    <w:rsid w:val="00E0461B"/>
    <w:rsid w:val="00E04E74"/>
    <w:rsid w:val="00E05117"/>
    <w:rsid w:val="00E0538D"/>
    <w:rsid w:val="00E0564D"/>
    <w:rsid w:val="00E06436"/>
    <w:rsid w:val="00E069E3"/>
    <w:rsid w:val="00E06D70"/>
    <w:rsid w:val="00E077E2"/>
    <w:rsid w:val="00E0780C"/>
    <w:rsid w:val="00E1077C"/>
    <w:rsid w:val="00E110A7"/>
    <w:rsid w:val="00E119F5"/>
    <w:rsid w:val="00E12145"/>
    <w:rsid w:val="00E121B1"/>
    <w:rsid w:val="00E12263"/>
    <w:rsid w:val="00E13488"/>
    <w:rsid w:val="00E136D3"/>
    <w:rsid w:val="00E137BE"/>
    <w:rsid w:val="00E14075"/>
    <w:rsid w:val="00E141BE"/>
    <w:rsid w:val="00E141D8"/>
    <w:rsid w:val="00E1459E"/>
    <w:rsid w:val="00E149B8"/>
    <w:rsid w:val="00E149C4"/>
    <w:rsid w:val="00E14FBF"/>
    <w:rsid w:val="00E1515A"/>
    <w:rsid w:val="00E157AE"/>
    <w:rsid w:val="00E160C1"/>
    <w:rsid w:val="00E16154"/>
    <w:rsid w:val="00E16986"/>
    <w:rsid w:val="00E169D5"/>
    <w:rsid w:val="00E16B7D"/>
    <w:rsid w:val="00E16BAD"/>
    <w:rsid w:val="00E175F6"/>
    <w:rsid w:val="00E17D09"/>
    <w:rsid w:val="00E20094"/>
    <w:rsid w:val="00E201DE"/>
    <w:rsid w:val="00E20864"/>
    <w:rsid w:val="00E20B0D"/>
    <w:rsid w:val="00E20E80"/>
    <w:rsid w:val="00E2127E"/>
    <w:rsid w:val="00E21445"/>
    <w:rsid w:val="00E21938"/>
    <w:rsid w:val="00E21988"/>
    <w:rsid w:val="00E219ED"/>
    <w:rsid w:val="00E21C6C"/>
    <w:rsid w:val="00E22037"/>
    <w:rsid w:val="00E227D6"/>
    <w:rsid w:val="00E2292B"/>
    <w:rsid w:val="00E23491"/>
    <w:rsid w:val="00E239E9"/>
    <w:rsid w:val="00E23CB2"/>
    <w:rsid w:val="00E24535"/>
    <w:rsid w:val="00E24551"/>
    <w:rsid w:val="00E24D23"/>
    <w:rsid w:val="00E24EAA"/>
    <w:rsid w:val="00E2533F"/>
    <w:rsid w:val="00E25ABE"/>
    <w:rsid w:val="00E2608B"/>
    <w:rsid w:val="00E2643D"/>
    <w:rsid w:val="00E26657"/>
    <w:rsid w:val="00E266EA"/>
    <w:rsid w:val="00E26809"/>
    <w:rsid w:val="00E26B04"/>
    <w:rsid w:val="00E26C3A"/>
    <w:rsid w:val="00E277F3"/>
    <w:rsid w:val="00E27A3B"/>
    <w:rsid w:val="00E27B98"/>
    <w:rsid w:val="00E302B4"/>
    <w:rsid w:val="00E3099F"/>
    <w:rsid w:val="00E31146"/>
    <w:rsid w:val="00E312C5"/>
    <w:rsid w:val="00E31D28"/>
    <w:rsid w:val="00E31EB4"/>
    <w:rsid w:val="00E3282F"/>
    <w:rsid w:val="00E32BEF"/>
    <w:rsid w:val="00E33C1C"/>
    <w:rsid w:val="00E33E04"/>
    <w:rsid w:val="00E33FBC"/>
    <w:rsid w:val="00E342C9"/>
    <w:rsid w:val="00E347FD"/>
    <w:rsid w:val="00E34C07"/>
    <w:rsid w:val="00E34E78"/>
    <w:rsid w:val="00E3560E"/>
    <w:rsid w:val="00E35A07"/>
    <w:rsid w:val="00E35A36"/>
    <w:rsid w:val="00E35A79"/>
    <w:rsid w:val="00E35B2C"/>
    <w:rsid w:val="00E3688F"/>
    <w:rsid w:val="00E36C94"/>
    <w:rsid w:val="00E36F90"/>
    <w:rsid w:val="00E37048"/>
    <w:rsid w:val="00E40439"/>
    <w:rsid w:val="00E40580"/>
    <w:rsid w:val="00E40664"/>
    <w:rsid w:val="00E40A42"/>
    <w:rsid w:val="00E40E02"/>
    <w:rsid w:val="00E41531"/>
    <w:rsid w:val="00E416FE"/>
    <w:rsid w:val="00E42D0A"/>
    <w:rsid w:val="00E438F2"/>
    <w:rsid w:val="00E43FC5"/>
    <w:rsid w:val="00E442DA"/>
    <w:rsid w:val="00E4444E"/>
    <w:rsid w:val="00E453A2"/>
    <w:rsid w:val="00E458F5"/>
    <w:rsid w:val="00E45A2C"/>
    <w:rsid w:val="00E45D06"/>
    <w:rsid w:val="00E45F95"/>
    <w:rsid w:val="00E46362"/>
    <w:rsid w:val="00E46A50"/>
    <w:rsid w:val="00E46AC6"/>
    <w:rsid w:val="00E474C5"/>
    <w:rsid w:val="00E47B70"/>
    <w:rsid w:val="00E503F6"/>
    <w:rsid w:val="00E5068E"/>
    <w:rsid w:val="00E50F80"/>
    <w:rsid w:val="00E518EA"/>
    <w:rsid w:val="00E524C6"/>
    <w:rsid w:val="00E53232"/>
    <w:rsid w:val="00E53611"/>
    <w:rsid w:val="00E53CFD"/>
    <w:rsid w:val="00E54581"/>
    <w:rsid w:val="00E545BD"/>
    <w:rsid w:val="00E547D6"/>
    <w:rsid w:val="00E54890"/>
    <w:rsid w:val="00E5497B"/>
    <w:rsid w:val="00E55050"/>
    <w:rsid w:val="00E55359"/>
    <w:rsid w:val="00E554A8"/>
    <w:rsid w:val="00E55CE9"/>
    <w:rsid w:val="00E56416"/>
    <w:rsid w:val="00E56B93"/>
    <w:rsid w:val="00E57557"/>
    <w:rsid w:val="00E575C1"/>
    <w:rsid w:val="00E57FE9"/>
    <w:rsid w:val="00E60116"/>
    <w:rsid w:val="00E601F8"/>
    <w:rsid w:val="00E603E3"/>
    <w:rsid w:val="00E604FD"/>
    <w:rsid w:val="00E60582"/>
    <w:rsid w:val="00E6092E"/>
    <w:rsid w:val="00E61F4D"/>
    <w:rsid w:val="00E6229B"/>
    <w:rsid w:val="00E6248F"/>
    <w:rsid w:val="00E62652"/>
    <w:rsid w:val="00E62B6C"/>
    <w:rsid w:val="00E62D92"/>
    <w:rsid w:val="00E63543"/>
    <w:rsid w:val="00E6539E"/>
    <w:rsid w:val="00E653B2"/>
    <w:rsid w:val="00E654B1"/>
    <w:rsid w:val="00E65BC4"/>
    <w:rsid w:val="00E65D04"/>
    <w:rsid w:val="00E6679C"/>
    <w:rsid w:val="00E6694A"/>
    <w:rsid w:val="00E66F5D"/>
    <w:rsid w:val="00E67D72"/>
    <w:rsid w:val="00E7019C"/>
    <w:rsid w:val="00E7052D"/>
    <w:rsid w:val="00E7111C"/>
    <w:rsid w:val="00E712FB"/>
    <w:rsid w:val="00E71800"/>
    <w:rsid w:val="00E7184E"/>
    <w:rsid w:val="00E71908"/>
    <w:rsid w:val="00E720D6"/>
    <w:rsid w:val="00E722AA"/>
    <w:rsid w:val="00E72C25"/>
    <w:rsid w:val="00E72F96"/>
    <w:rsid w:val="00E7393E"/>
    <w:rsid w:val="00E74178"/>
    <w:rsid w:val="00E74449"/>
    <w:rsid w:val="00E74487"/>
    <w:rsid w:val="00E74F70"/>
    <w:rsid w:val="00E74FAB"/>
    <w:rsid w:val="00E7558F"/>
    <w:rsid w:val="00E75B14"/>
    <w:rsid w:val="00E75B19"/>
    <w:rsid w:val="00E75EE8"/>
    <w:rsid w:val="00E7610E"/>
    <w:rsid w:val="00E76684"/>
    <w:rsid w:val="00E7793C"/>
    <w:rsid w:val="00E80067"/>
    <w:rsid w:val="00E81089"/>
    <w:rsid w:val="00E81A89"/>
    <w:rsid w:val="00E81BAB"/>
    <w:rsid w:val="00E81C02"/>
    <w:rsid w:val="00E81C5F"/>
    <w:rsid w:val="00E8256E"/>
    <w:rsid w:val="00E826E2"/>
    <w:rsid w:val="00E82949"/>
    <w:rsid w:val="00E83441"/>
    <w:rsid w:val="00E844EB"/>
    <w:rsid w:val="00E85045"/>
    <w:rsid w:val="00E85E65"/>
    <w:rsid w:val="00E85F64"/>
    <w:rsid w:val="00E86325"/>
    <w:rsid w:val="00E86629"/>
    <w:rsid w:val="00E869FB"/>
    <w:rsid w:val="00E86BCA"/>
    <w:rsid w:val="00E87042"/>
    <w:rsid w:val="00E873B9"/>
    <w:rsid w:val="00E87A45"/>
    <w:rsid w:val="00E87CFD"/>
    <w:rsid w:val="00E9024E"/>
    <w:rsid w:val="00E90368"/>
    <w:rsid w:val="00E91272"/>
    <w:rsid w:val="00E9292F"/>
    <w:rsid w:val="00E9305F"/>
    <w:rsid w:val="00E93459"/>
    <w:rsid w:val="00E9357C"/>
    <w:rsid w:val="00E93DF8"/>
    <w:rsid w:val="00E9458B"/>
    <w:rsid w:val="00E94608"/>
    <w:rsid w:val="00E94DAF"/>
    <w:rsid w:val="00E9500F"/>
    <w:rsid w:val="00E9512C"/>
    <w:rsid w:val="00E95A08"/>
    <w:rsid w:val="00E95D86"/>
    <w:rsid w:val="00E95EA2"/>
    <w:rsid w:val="00E95F89"/>
    <w:rsid w:val="00E95FA9"/>
    <w:rsid w:val="00E9619E"/>
    <w:rsid w:val="00E9665A"/>
    <w:rsid w:val="00E9668D"/>
    <w:rsid w:val="00E96981"/>
    <w:rsid w:val="00E96B17"/>
    <w:rsid w:val="00E96B65"/>
    <w:rsid w:val="00EA05D8"/>
    <w:rsid w:val="00EA08B0"/>
    <w:rsid w:val="00EA1225"/>
    <w:rsid w:val="00EA1299"/>
    <w:rsid w:val="00EA14C3"/>
    <w:rsid w:val="00EA2438"/>
    <w:rsid w:val="00EA24A6"/>
    <w:rsid w:val="00EA2743"/>
    <w:rsid w:val="00EA282B"/>
    <w:rsid w:val="00EA28C3"/>
    <w:rsid w:val="00EA30F9"/>
    <w:rsid w:val="00EA34D5"/>
    <w:rsid w:val="00EA3669"/>
    <w:rsid w:val="00EA3BFC"/>
    <w:rsid w:val="00EA3DFA"/>
    <w:rsid w:val="00EA4743"/>
    <w:rsid w:val="00EA49A8"/>
    <w:rsid w:val="00EA4F5B"/>
    <w:rsid w:val="00EA5005"/>
    <w:rsid w:val="00EA56C4"/>
    <w:rsid w:val="00EA5884"/>
    <w:rsid w:val="00EA6316"/>
    <w:rsid w:val="00EA6662"/>
    <w:rsid w:val="00EA6C83"/>
    <w:rsid w:val="00EA6F6B"/>
    <w:rsid w:val="00EA72DA"/>
    <w:rsid w:val="00EA77D9"/>
    <w:rsid w:val="00EA78FF"/>
    <w:rsid w:val="00EB0301"/>
    <w:rsid w:val="00EB0557"/>
    <w:rsid w:val="00EB05A3"/>
    <w:rsid w:val="00EB0B3C"/>
    <w:rsid w:val="00EB1452"/>
    <w:rsid w:val="00EB1CA2"/>
    <w:rsid w:val="00EB218C"/>
    <w:rsid w:val="00EB2467"/>
    <w:rsid w:val="00EB2D27"/>
    <w:rsid w:val="00EB39B9"/>
    <w:rsid w:val="00EB4082"/>
    <w:rsid w:val="00EB4925"/>
    <w:rsid w:val="00EB5967"/>
    <w:rsid w:val="00EB59E4"/>
    <w:rsid w:val="00EB59E9"/>
    <w:rsid w:val="00EB61B4"/>
    <w:rsid w:val="00EB6627"/>
    <w:rsid w:val="00EB670B"/>
    <w:rsid w:val="00EB6868"/>
    <w:rsid w:val="00EB692A"/>
    <w:rsid w:val="00EB6984"/>
    <w:rsid w:val="00EB6DC6"/>
    <w:rsid w:val="00EB6FAA"/>
    <w:rsid w:val="00EB7316"/>
    <w:rsid w:val="00EB7A0A"/>
    <w:rsid w:val="00EB7B13"/>
    <w:rsid w:val="00EC040A"/>
    <w:rsid w:val="00EC0926"/>
    <w:rsid w:val="00EC0A98"/>
    <w:rsid w:val="00EC0C59"/>
    <w:rsid w:val="00EC0DAB"/>
    <w:rsid w:val="00EC0DB3"/>
    <w:rsid w:val="00EC10B3"/>
    <w:rsid w:val="00EC1615"/>
    <w:rsid w:val="00EC16A0"/>
    <w:rsid w:val="00EC190C"/>
    <w:rsid w:val="00EC2116"/>
    <w:rsid w:val="00EC2756"/>
    <w:rsid w:val="00EC2780"/>
    <w:rsid w:val="00EC27C8"/>
    <w:rsid w:val="00EC2853"/>
    <w:rsid w:val="00EC28B4"/>
    <w:rsid w:val="00EC2FFB"/>
    <w:rsid w:val="00EC3D90"/>
    <w:rsid w:val="00EC3FD8"/>
    <w:rsid w:val="00EC4468"/>
    <w:rsid w:val="00EC4EEE"/>
    <w:rsid w:val="00EC524E"/>
    <w:rsid w:val="00EC5667"/>
    <w:rsid w:val="00EC5C0F"/>
    <w:rsid w:val="00EC5C1F"/>
    <w:rsid w:val="00EC609D"/>
    <w:rsid w:val="00EC6622"/>
    <w:rsid w:val="00EC68C6"/>
    <w:rsid w:val="00EC6D5B"/>
    <w:rsid w:val="00EC7204"/>
    <w:rsid w:val="00EC7920"/>
    <w:rsid w:val="00ED0EF6"/>
    <w:rsid w:val="00ED15CF"/>
    <w:rsid w:val="00ED1719"/>
    <w:rsid w:val="00ED19EE"/>
    <w:rsid w:val="00ED19F2"/>
    <w:rsid w:val="00ED1D4E"/>
    <w:rsid w:val="00ED1F6D"/>
    <w:rsid w:val="00ED378B"/>
    <w:rsid w:val="00ED3962"/>
    <w:rsid w:val="00ED3F46"/>
    <w:rsid w:val="00ED4398"/>
    <w:rsid w:val="00ED474F"/>
    <w:rsid w:val="00ED5431"/>
    <w:rsid w:val="00ED5C82"/>
    <w:rsid w:val="00ED63D8"/>
    <w:rsid w:val="00ED672A"/>
    <w:rsid w:val="00ED68C4"/>
    <w:rsid w:val="00ED714B"/>
    <w:rsid w:val="00ED7911"/>
    <w:rsid w:val="00ED7A32"/>
    <w:rsid w:val="00ED7A5C"/>
    <w:rsid w:val="00ED7DCC"/>
    <w:rsid w:val="00EE0A22"/>
    <w:rsid w:val="00EE1E8F"/>
    <w:rsid w:val="00EE2E90"/>
    <w:rsid w:val="00EE40CF"/>
    <w:rsid w:val="00EE4C05"/>
    <w:rsid w:val="00EE5486"/>
    <w:rsid w:val="00EE54FD"/>
    <w:rsid w:val="00EE5F3C"/>
    <w:rsid w:val="00EE6185"/>
    <w:rsid w:val="00EE64CF"/>
    <w:rsid w:val="00EE6718"/>
    <w:rsid w:val="00EE6A07"/>
    <w:rsid w:val="00EE6A8C"/>
    <w:rsid w:val="00EE73F1"/>
    <w:rsid w:val="00EE77AF"/>
    <w:rsid w:val="00EE7C6E"/>
    <w:rsid w:val="00EE7FA3"/>
    <w:rsid w:val="00EF098A"/>
    <w:rsid w:val="00EF09FE"/>
    <w:rsid w:val="00EF0BE5"/>
    <w:rsid w:val="00EF19C9"/>
    <w:rsid w:val="00EF1C1C"/>
    <w:rsid w:val="00EF22D3"/>
    <w:rsid w:val="00EF36F7"/>
    <w:rsid w:val="00EF3A24"/>
    <w:rsid w:val="00EF3FFB"/>
    <w:rsid w:val="00EF48D1"/>
    <w:rsid w:val="00EF4969"/>
    <w:rsid w:val="00EF4B91"/>
    <w:rsid w:val="00EF4D6F"/>
    <w:rsid w:val="00EF555D"/>
    <w:rsid w:val="00EF59AB"/>
    <w:rsid w:val="00EF6D0F"/>
    <w:rsid w:val="00EF7805"/>
    <w:rsid w:val="00EF79B8"/>
    <w:rsid w:val="00EF7D09"/>
    <w:rsid w:val="00F000B0"/>
    <w:rsid w:val="00F003F4"/>
    <w:rsid w:val="00F0050A"/>
    <w:rsid w:val="00F00906"/>
    <w:rsid w:val="00F00B51"/>
    <w:rsid w:val="00F00E3C"/>
    <w:rsid w:val="00F01674"/>
    <w:rsid w:val="00F01861"/>
    <w:rsid w:val="00F01FE8"/>
    <w:rsid w:val="00F028C1"/>
    <w:rsid w:val="00F02CB2"/>
    <w:rsid w:val="00F02EC1"/>
    <w:rsid w:val="00F02EF1"/>
    <w:rsid w:val="00F030B7"/>
    <w:rsid w:val="00F03185"/>
    <w:rsid w:val="00F0373F"/>
    <w:rsid w:val="00F037E4"/>
    <w:rsid w:val="00F0398C"/>
    <w:rsid w:val="00F04E43"/>
    <w:rsid w:val="00F04F99"/>
    <w:rsid w:val="00F055CB"/>
    <w:rsid w:val="00F0590F"/>
    <w:rsid w:val="00F06222"/>
    <w:rsid w:val="00F065BD"/>
    <w:rsid w:val="00F066AB"/>
    <w:rsid w:val="00F066DF"/>
    <w:rsid w:val="00F066E6"/>
    <w:rsid w:val="00F06BC7"/>
    <w:rsid w:val="00F06EB0"/>
    <w:rsid w:val="00F07301"/>
    <w:rsid w:val="00F07335"/>
    <w:rsid w:val="00F076E7"/>
    <w:rsid w:val="00F077FB"/>
    <w:rsid w:val="00F078F5"/>
    <w:rsid w:val="00F07B58"/>
    <w:rsid w:val="00F10408"/>
    <w:rsid w:val="00F1176A"/>
    <w:rsid w:val="00F119BD"/>
    <w:rsid w:val="00F11A67"/>
    <w:rsid w:val="00F11B71"/>
    <w:rsid w:val="00F11E54"/>
    <w:rsid w:val="00F11E84"/>
    <w:rsid w:val="00F11F9E"/>
    <w:rsid w:val="00F1215F"/>
    <w:rsid w:val="00F12173"/>
    <w:rsid w:val="00F12B48"/>
    <w:rsid w:val="00F1327B"/>
    <w:rsid w:val="00F13D9B"/>
    <w:rsid w:val="00F14188"/>
    <w:rsid w:val="00F14197"/>
    <w:rsid w:val="00F15D45"/>
    <w:rsid w:val="00F1660D"/>
    <w:rsid w:val="00F16D62"/>
    <w:rsid w:val="00F16DB1"/>
    <w:rsid w:val="00F16DFC"/>
    <w:rsid w:val="00F178D2"/>
    <w:rsid w:val="00F201E5"/>
    <w:rsid w:val="00F20F00"/>
    <w:rsid w:val="00F2101B"/>
    <w:rsid w:val="00F218B4"/>
    <w:rsid w:val="00F22461"/>
    <w:rsid w:val="00F2256C"/>
    <w:rsid w:val="00F22701"/>
    <w:rsid w:val="00F22C61"/>
    <w:rsid w:val="00F22DC0"/>
    <w:rsid w:val="00F22E87"/>
    <w:rsid w:val="00F23227"/>
    <w:rsid w:val="00F23698"/>
    <w:rsid w:val="00F23F79"/>
    <w:rsid w:val="00F24181"/>
    <w:rsid w:val="00F2563A"/>
    <w:rsid w:val="00F258CC"/>
    <w:rsid w:val="00F25E5B"/>
    <w:rsid w:val="00F264E3"/>
    <w:rsid w:val="00F26898"/>
    <w:rsid w:val="00F26BFC"/>
    <w:rsid w:val="00F26E8C"/>
    <w:rsid w:val="00F26FD6"/>
    <w:rsid w:val="00F271A7"/>
    <w:rsid w:val="00F27A21"/>
    <w:rsid w:val="00F30A4E"/>
    <w:rsid w:val="00F30C56"/>
    <w:rsid w:val="00F30E11"/>
    <w:rsid w:val="00F30FE6"/>
    <w:rsid w:val="00F31460"/>
    <w:rsid w:val="00F31AA2"/>
    <w:rsid w:val="00F31DB8"/>
    <w:rsid w:val="00F3247B"/>
    <w:rsid w:val="00F325DD"/>
    <w:rsid w:val="00F32A01"/>
    <w:rsid w:val="00F32A1A"/>
    <w:rsid w:val="00F32DD5"/>
    <w:rsid w:val="00F3359E"/>
    <w:rsid w:val="00F33A50"/>
    <w:rsid w:val="00F33A9D"/>
    <w:rsid w:val="00F34232"/>
    <w:rsid w:val="00F343A6"/>
    <w:rsid w:val="00F344E3"/>
    <w:rsid w:val="00F3467F"/>
    <w:rsid w:val="00F34B87"/>
    <w:rsid w:val="00F353ED"/>
    <w:rsid w:val="00F35A79"/>
    <w:rsid w:val="00F35AF3"/>
    <w:rsid w:val="00F35C5A"/>
    <w:rsid w:val="00F35FA4"/>
    <w:rsid w:val="00F36280"/>
    <w:rsid w:val="00F36692"/>
    <w:rsid w:val="00F36A3E"/>
    <w:rsid w:val="00F374EC"/>
    <w:rsid w:val="00F409FE"/>
    <w:rsid w:val="00F40F30"/>
    <w:rsid w:val="00F4132A"/>
    <w:rsid w:val="00F41926"/>
    <w:rsid w:val="00F41DF5"/>
    <w:rsid w:val="00F4229E"/>
    <w:rsid w:val="00F42AC9"/>
    <w:rsid w:val="00F42F10"/>
    <w:rsid w:val="00F432AC"/>
    <w:rsid w:val="00F43562"/>
    <w:rsid w:val="00F435D9"/>
    <w:rsid w:val="00F4388E"/>
    <w:rsid w:val="00F43C1C"/>
    <w:rsid w:val="00F4430F"/>
    <w:rsid w:val="00F443AC"/>
    <w:rsid w:val="00F4537C"/>
    <w:rsid w:val="00F45423"/>
    <w:rsid w:val="00F454B5"/>
    <w:rsid w:val="00F45690"/>
    <w:rsid w:val="00F45B1C"/>
    <w:rsid w:val="00F45F9F"/>
    <w:rsid w:val="00F46984"/>
    <w:rsid w:val="00F4781E"/>
    <w:rsid w:val="00F47C3B"/>
    <w:rsid w:val="00F50726"/>
    <w:rsid w:val="00F50E01"/>
    <w:rsid w:val="00F50F57"/>
    <w:rsid w:val="00F51BE9"/>
    <w:rsid w:val="00F51C98"/>
    <w:rsid w:val="00F51EB7"/>
    <w:rsid w:val="00F52104"/>
    <w:rsid w:val="00F532AE"/>
    <w:rsid w:val="00F5334F"/>
    <w:rsid w:val="00F53A34"/>
    <w:rsid w:val="00F53D96"/>
    <w:rsid w:val="00F53FEE"/>
    <w:rsid w:val="00F54B78"/>
    <w:rsid w:val="00F54D03"/>
    <w:rsid w:val="00F55791"/>
    <w:rsid w:val="00F557F8"/>
    <w:rsid w:val="00F55C38"/>
    <w:rsid w:val="00F55E85"/>
    <w:rsid w:val="00F55F81"/>
    <w:rsid w:val="00F562FC"/>
    <w:rsid w:val="00F563EE"/>
    <w:rsid w:val="00F56710"/>
    <w:rsid w:val="00F56FCC"/>
    <w:rsid w:val="00F5702C"/>
    <w:rsid w:val="00F572CF"/>
    <w:rsid w:val="00F60386"/>
    <w:rsid w:val="00F603CF"/>
    <w:rsid w:val="00F6078E"/>
    <w:rsid w:val="00F614AD"/>
    <w:rsid w:val="00F61805"/>
    <w:rsid w:val="00F61C42"/>
    <w:rsid w:val="00F62350"/>
    <w:rsid w:val="00F62462"/>
    <w:rsid w:val="00F626A7"/>
    <w:rsid w:val="00F62C76"/>
    <w:rsid w:val="00F631AE"/>
    <w:rsid w:val="00F6401B"/>
    <w:rsid w:val="00F64335"/>
    <w:rsid w:val="00F64D1A"/>
    <w:rsid w:val="00F64E4D"/>
    <w:rsid w:val="00F65054"/>
    <w:rsid w:val="00F651FB"/>
    <w:rsid w:val="00F655B0"/>
    <w:rsid w:val="00F65628"/>
    <w:rsid w:val="00F6574D"/>
    <w:rsid w:val="00F66149"/>
    <w:rsid w:val="00F66E7F"/>
    <w:rsid w:val="00F670E4"/>
    <w:rsid w:val="00F700C1"/>
    <w:rsid w:val="00F703D6"/>
    <w:rsid w:val="00F707F7"/>
    <w:rsid w:val="00F70A2C"/>
    <w:rsid w:val="00F70B02"/>
    <w:rsid w:val="00F713B4"/>
    <w:rsid w:val="00F71498"/>
    <w:rsid w:val="00F71A76"/>
    <w:rsid w:val="00F72B9C"/>
    <w:rsid w:val="00F734EF"/>
    <w:rsid w:val="00F7434A"/>
    <w:rsid w:val="00F743BD"/>
    <w:rsid w:val="00F743EC"/>
    <w:rsid w:val="00F744E2"/>
    <w:rsid w:val="00F747C6"/>
    <w:rsid w:val="00F752C0"/>
    <w:rsid w:val="00F75797"/>
    <w:rsid w:val="00F75C62"/>
    <w:rsid w:val="00F75C78"/>
    <w:rsid w:val="00F76C36"/>
    <w:rsid w:val="00F76C3B"/>
    <w:rsid w:val="00F76EB3"/>
    <w:rsid w:val="00F775E9"/>
    <w:rsid w:val="00F778B1"/>
    <w:rsid w:val="00F778C7"/>
    <w:rsid w:val="00F8004C"/>
    <w:rsid w:val="00F8042D"/>
    <w:rsid w:val="00F809BB"/>
    <w:rsid w:val="00F80F13"/>
    <w:rsid w:val="00F8136B"/>
    <w:rsid w:val="00F81872"/>
    <w:rsid w:val="00F8195A"/>
    <w:rsid w:val="00F8238C"/>
    <w:rsid w:val="00F8286B"/>
    <w:rsid w:val="00F830E0"/>
    <w:rsid w:val="00F83E45"/>
    <w:rsid w:val="00F84768"/>
    <w:rsid w:val="00F850AC"/>
    <w:rsid w:val="00F853CF"/>
    <w:rsid w:val="00F858AB"/>
    <w:rsid w:val="00F85EFF"/>
    <w:rsid w:val="00F8616B"/>
    <w:rsid w:val="00F86523"/>
    <w:rsid w:val="00F868E1"/>
    <w:rsid w:val="00F86A5F"/>
    <w:rsid w:val="00F86BDC"/>
    <w:rsid w:val="00F86CB0"/>
    <w:rsid w:val="00F86EB7"/>
    <w:rsid w:val="00F86FC9"/>
    <w:rsid w:val="00F877F5"/>
    <w:rsid w:val="00F878DE"/>
    <w:rsid w:val="00F90222"/>
    <w:rsid w:val="00F9026D"/>
    <w:rsid w:val="00F9074D"/>
    <w:rsid w:val="00F91283"/>
    <w:rsid w:val="00F917FD"/>
    <w:rsid w:val="00F9200A"/>
    <w:rsid w:val="00F927DF"/>
    <w:rsid w:val="00F92CCD"/>
    <w:rsid w:val="00F939F0"/>
    <w:rsid w:val="00F93E02"/>
    <w:rsid w:val="00F93E85"/>
    <w:rsid w:val="00F93FE8"/>
    <w:rsid w:val="00F9413B"/>
    <w:rsid w:val="00F94673"/>
    <w:rsid w:val="00F94833"/>
    <w:rsid w:val="00F94CFA"/>
    <w:rsid w:val="00F95503"/>
    <w:rsid w:val="00F9556F"/>
    <w:rsid w:val="00F955AF"/>
    <w:rsid w:val="00F95AEF"/>
    <w:rsid w:val="00F95BAC"/>
    <w:rsid w:val="00F95E27"/>
    <w:rsid w:val="00F96B21"/>
    <w:rsid w:val="00F96BD5"/>
    <w:rsid w:val="00F96C13"/>
    <w:rsid w:val="00F971D9"/>
    <w:rsid w:val="00F97391"/>
    <w:rsid w:val="00F97457"/>
    <w:rsid w:val="00F9763F"/>
    <w:rsid w:val="00FA02E8"/>
    <w:rsid w:val="00FA030E"/>
    <w:rsid w:val="00FA047B"/>
    <w:rsid w:val="00FA051B"/>
    <w:rsid w:val="00FA09CE"/>
    <w:rsid w:val="00FA18CA"/>
    <w:rsid w:val="00FA1BDC"/>
    <w:rsid w:val="00FA219C"/>
    <w:rsid w:val="00FA2A93"/>
    <w:rsid w:val="00FA2B42"/>
    <w:rsid w:val="00FA3296"/>
    <w:rsid w:val="00FA352A"/>
    <w:rsid w:val="00FA4AAD"/>
    <w:rsid w:val="00FA5DA2"/>
    <w:rsid w:val="00FA60C4"/>
    <w:rsid w:val="00FA6632"/>
    <w:rsid w:val="00FA67DF"/>
    <w:rsid w:val="00FA6827"/>
    <w:rsid w:val="00FA7486"/>
    <w:rsid w:val="00FA7516"/>
    <w:rsid w:val="00FA7660"/>
    <w:rsid w:val="00FA790A"/>
    <w:rsid w:val="00FA7C6C"/>
    <w:rsid w:val="00FB00FD"/>
    <w:rsid w:val="00FB053F"/>
    <w:rsid w:val="00FB0905"/>
    <w:rsid w:val="00FB0CF4"/>
    <w:rsid w:val="00FB1A5F"/>
    <w:rsid w:val="00FB1B88"/>
    <w:rsid w:val="00FB1F5C"/>
    <w:rsid w:val="00FB2052"/>
    <w:rsid w:val="00FB23EC"/>
    <w:rsid w:val="00FB2559"/>
    <w:rsid w:val="00FB3443"/>
    <w:rsid w:val="00FB3826"/>
    <w:rsid w:val="00FB3C47"/>
    <w:rsid w:val="00FB49A5"/>
    <w:rsid w:val="00FB4AAC"/>
    <w:rsid w:val="00FB4B57"/>
    <w:rsid w:val="00FB4E81"/>
    <w:rsid w:val="00FB4F7B"/>
    <w:rsid w:val="00FB544F"/>
    <w:rsid w:val="00FB5ADB"/>
    <w:rsid w:val="00FB6688"/>
    <w:rsid w:val="00FB6D07"/>
    <w:rsid w:val="00FB6D48"/>
    <w:rsid w:val="00FB7E05"/>
    <w:rsid w:val="00FC03A7"/>
    <w:rsid w:val="00FC0C49"/>
    <w:rsid w:val="00FC1460"/>
    <w:rsid w:val="00FC1DDA"/>
    <w:rsid w:val="00FC1F5E"/>
    <w:rsid w:val="00FC2413"/>
    <w:rsid w:val="00FC258F"/>
    <w:rsid w:val="00FC28F6"/>
    <w:rsid w:val="00FC2DB0"/>
    <w:rsid w:val="00FC3086"/>
    <w:rsid w:val="00FC38CD"/>
    <w:rsid w:val="00FC3A88"/>
    <w:rsid w:val="00FC40E0"/>
    <w:rsid w:val="00FC50BC"/>
    <w:rsid w:val="00FC511B"/>
    <w:rsid w:val="00FC5348"/>
    <w:rsid w:val="00FC5555"/>
    <w:rsid w:val="00FC5B20"/>
    <w:rsid w:val="00FC62E3"/>
    <w:rsid w:val="00FC6AF6"/>
    <w:rsid w:val="00FC6E45"/>
    <w:rsid w:val="00FC7044"/>
    <w:rsid w:val="00FC764C"/>
    <w:rsid w:val="00FC7F49"/>
    <w:rsid w:val="00FD00F5"/>
    <w:rsid w:val="00FD0951"/>
    <w:rsid w:val="00FD0CD5"/>
    <w:rsid w:val="00FD0CFC"/>
    <w:rsid w:val="00FD0F21"/>
    <w:rsid w:val="00FD1200"/>
    <w:rsid w:val="00FD1A0A"/>
    <w:rsid w:val="00FD1A53"/>
    <w:rsid w:val="00FD1BCB"/>
    <w:rsid w:val="00FD2F6E"/>
    <w:rsid w:val="00FD329B"/>
    <w:rsid w:val="00FD330A"/>
    <w:rsid w:val="00FD39CF"/>
    <w:rsid w:val="00FD3D82"/>
    <w:rsid w:val="00FD3F88"/>
    <w:rsid w:val="00FD411E"/>
    <w:rsid w:val="00FD42FC"/>
    <w:rsid w:val="00FD4344"/>
    <w:rsid w:val="00FD541C"/>
    <w:rsid w:val="00FD5A70"/>
    <w:rsid w:val="00FD5AC9"/>
    <w:rsid w:val="00FD5CDF"/>
    <w:rsid w:val="00FD5FB9"/>
    <w:rsid w:val="00FD65FC"/>
    <w:rsid w:val="00FD664D"/>
    <w:rsid w:val="00FD73A0"/>
    <w:rsid w:val="00FD7F78"/>
    <w:rsid w:val="00FD7FF8"/>
    <w:rsid w:val="00FE013A"/>
    <w:rsid w:val="00FE021E"/>
    <w:rsid w:val="00FE0400"/>
    <w:rsid w:val="00FE0FBC"/>
    <w:rsid w:val="00FE16CA"/>
    <w:rsid w:val="00FE1A23"/>
    <w:rsid w:val="00FE231E"/>
    <w:rsid w:val="00FE24E3"/>
    <w:rsid w:val="00FE2D9B"/>
    <w:rsid w:val="00FE2EEC"/>
    <w:rsid w:val="00FE388F"/>
    <w:rsid w:val="00FE3D6E"/>
    <w:rsid w:val="00FE3E73"/>
    <w:rsid w:val="00FE3F57"/>
    <w:rsid w:val="00FE48DB"/>
    <w:rsid w:val="00FE4F23"/>
    <w:rsid w:val="00FE51CF"/>
    <w:rsid w:val="00FE5D95"/>
    <w:rsid w:val="00FE5F37"/>
    <w:rsid w:val="00FE64B5"/>
    <w:rsid w:val="00FE74E6"/>
    <w:rsid w:val="00FE7A05"/>
    <w:rsid w:val="00FE7BD1"/>
    <w:rsid w:val="00FF03F5"/>
    <w:rsid w:val="00FF1168"/>
    <w:rsid w:val="00FF156B"/>
    <w:rsid w:val="00FF178A"/>
    <w:rsid w:val="00FF2112"/>
    <w:rsid w:val="00FF218F"/>
    <w:rsid w:val="00FF22CD"/>
    <w:rsid w:val="00FF30EC"/>
    <w:rsid w:val="00FF32A5"/>
    <w:rsid w:val="00FF32E7"/>
    <w:rsid w:val="00FF3C37"/>
    <w:rsid w:val="00FF44F3"/>
    <w:rsid w:val="00FF5493"/>
    <w:rsid w:val="00FF5568"/>
    <w:rsid w:val="00FF56B8"/>
    <w:rsid w:val="00FF59D4"/>
    <w:rsid w:val="00FF6A39"/>
    <w:rsid w:val="00FF6D5F"/>
    <w:rsid w:val="00FF6EBA"/>
    <w:rsid w:val="00FF700B"/>
    <w:rsid w:val="00FF703E"/>
    <w:rsid w:val="00FF78A0"/>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character" w:customStyle="1" w:styleId="mc-span">
    <w:name w:val="mc-span"/>
    <w:basedOn w:val="a0"/>
    <w:rsid w:val="003C131E"/>
  </w:style>
  <w:style w:type="character" w:styleId="af0">
    <w:name w:val="page number"/>
    <w:basedOn w:val="a0"/>
    <w:qFormat/>
    <w:rsid w:val="00D528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988092732">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32955421">
      <w:bodyDiv w:val="1"/>
      <w:marLeft w:val="0"/>
      <w:marRight w:val="0"/>
      <w:marTop w:val="0"/>
      <w:marBottom w:val="0"/>
      <w:divBdr>
        <w:top w:val="none" w:sz="0" w:space="0" w:color="auto"/>
        <w:left w:val="none" w:sz="0" w:space="0" w:color="auto"/>
        <w:bottom w:val="none" w:sz="0" w:space="0" w:color="auto"/>
        <w:right w:val="none" w:sz="0" w:space="0" w:color="auto"/>
      </w:divBdr>
    </w:div>
    <w:div w:id="1794249757">
      <w:bodyDiv w:val="1"/>
      <w:marLeft w:val="0"/>
      <w:marRight w:val="0"/>
      <w:marTop w:val="0"/>
      <w:marBottom w:val="0"/>
      <w:divBdr>
        <w:top w:val="none" w:sz="0" w:space="0" w:color="auto"/>
        <w:left w:val="none" w:sz="0" w:space="0" w:color="auto"/>
        <w:bottom w:val="none" w:sz="0" w:space="0" w:color="auto"/>
        <w:right w:val="none" w:sz="0" w:space="0" w:color="auto"/>
      </w:divBdr>
      <w:divsChild>
        <w:div w:id="624507955">
          <w:marLeft w:val="0"/>
          <w:marRight w:val="0"/>
          <w:marTop w:val="0"/>
          <w:marBottom w:val="0"/>
          <w:divBdr>
            <w:top w:val="none" w:sz="0" w:space="0" w:color="auto"/>
            <w:left w:val="none" w:sz="0" w:space="0" w:color="auto"/>
            <w:bottom w:val="none" w:sz="0" w:space="0" w:color="auto"/>
            <w:right w:val="none" w:sz="0" w:space="0" w:color="auto"/>
          </w:divBdr>
          <w:divsChild>
            <w:div w:id="1552225342">
              <w:marLeft w:val="0"/>
              <w:marRight w:val="0"/>
              <w:marTop w:val="0"/>
              <w:marBottom w:val="0"/>
              <w:divBdr>
                <w:top w:val="none" w:sz="0" w:space="0" w:color="auto"/>
                <w:left w:val="none" w:sz="0" w:space="0" w:color="auto"/>
                <w:bottom w:val="none" w:sz="0" w:space="0" w:color="auto"/>
                <w:right w:val="none" w:sz="0" w:space="0" w:color="auto"/>
              </w:divBdr>
            </w:div>
            <w:div w:id="795300000">
              <w:marLeft w:val="0"/>
              <w:marRight w:val="0"/>
              <w:marTop w:val="0"/>
              <w:marBottom w:val="0"/>
              <w:divBdr>
                <w:top w:val="none" w:sz="0" w:space="0" w:color="auto"/>
                <w:left w:val="none" w:sz="0" w:space="0" w:color="auto"/>
                <w:bottom w:val="none" w:sz="0" w:space="0" w:color="auto"/>
                <w:right w:val="none" w:sz="0" w:space="0" w:color="auto"/>
              </w:divBdr>
            </w:div>
          </w:divsChild>
        </w:div>
        <w:div w:id="1363431971">
          <w:marLeft w:val="0"/>
          <w:marRight w:val="0"/>
          <w:marTop w:val="100"/>
          <w:marBottom w:val="0"/>
          <w:divBdr>
            <w:top w:val="none" w:sz="0" w:space="0" w:color="auto"/>
            <w:left w:val="none" w:sz="0" w:space="0" w:color="auto"/>
            <w:bottom w:val="none" w:sz="0" w:space="0" w:color="auto"/>
            <w:right w:val="none" w:sz="0" w:space="0" w:color="auto"/>
          </w:divBdr>
          <w:divsChild>
            <w:div w:id="448939964">
              <w:marLeft w:val="0"/>
              <w:marRight w:val="0"/>
              <w:marTop w:val="0"/>
              <w:marBottom w:val="0"/>
              <w:divBdr>
                <w:top w:val="none" w:sz="0" w:space="0" w:color="auto"/>
                <w:left w:val="none" w:sz="0" w:space="0" w:color="auto"/>
                <w:bottom w:val="none" w:sz="0" w:space="0" w:color="auto"/>
                <w:right w:val="none" w:sz="0" w:space="0" w:color="auto"/>
              </w:divBdr>
              <w:divsChild>
                <w:div w:id="1681158119">
                  <w:marLeft w:val="0"/>
                  <w:marRight w:val="0"/>
                  <w:marTop w:val="0"/>
                  <w:marBottom w:val="0"/>
                  <w:divBdr>
                    <w:top w:val="none" w:sz="0" w:space="0" w:color="auto"/>
                    <w:left w:val="none" w:sz="0" w:space="0" w:color="auto"/>
                    <w:bottom w:val="none" w:sz="0" w:space="0" w:color="auto"/>
                    <w:right w:val="none" w:sz="0" w:space="0" w:color="auto"/>
                  </w:divBdr>
                  <w:divsChild>
                    <w:div w:id="92173079">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2076705921">
              <w:marLeft w:val="0"/>
              <w:marRight w:val="0"/>
              <w:marTop w:val="0"/>
              <w:marBottom w:val="0"/>
              <w:divBdr>
                <w:top w:val="none" w:sz="0" w:space="0" w:color="auto"/>
                <w:left w:val="none" w:sz="0" w:space="0" w:color="auto"/>
                <w:bottom w:val="none" w:sz="0" w:space="0" w:color="auto"/>
                <w:right w:val="none" w:sz="0" w:space="0" w:color="auto"/>
              </w:divBdr>
              <w:divsChild>
                <w:div w:id="1259867460">
                  <w:marLeft w:val="0"/>
                  <w:marRight w:val="0"/>
                  <w:marTop w:val="0"/>
                  <w:marBottom w:val="0"/>
                  <w:divBdr>
                    <w:top w:val="none" w:sz="0" w:space="0" w:color="auto"/>
                    <w:left w:val="none" w:sz="0" w:space="0" w:color="auto"/>
                    <w:bottom w:val="none" w:sz="0" w:space="0" w:color="auto"/>
                    <w:right w:val="none" w:sz="0" w:space="0" w:color="auto"/>
                  </w:divBdr>
                  <w:divsChild>
                    <w:div w:id="2119375355">
                      <w:marLeft w:val="0"/>
                      <w:marRight w:val="0"/>
                      <w:marTop w:val="0"/>
                      <w:marBottom w:val="0"/>
                      <w:divBdr>
                        <w:top w:val="none" w:sz="0" w:space="0" w:color="auto"/>
                        <w:left w:val="none" w:sz="0" w:space="0" w:color="auto"/>
                        <w:bottom w:val="none" w:sz="0" w:space="0" w:color="auto"/>
                        <w:right w:val="none" w:sz="0" w:space="0" w:color="auto"/>
                      </w:divBdr>
                      <w:divsChild>
                        <w:div w:id="186336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475057">
          <w:marLeft w:val="0"/>
          <w:marRight w:val="0"/>
          <w:marTop w:val="0"/>
          <w:marBottom w:val="0"/>
          <w:divBdr>
            <w:top w:val="none" w:sz="0" w:space="0" w:color="auto"/>
            <w:left w:val="none" w:sz="0" w:space="0" w:color="auto"/>
            <w:bottom w:val="none" w:sz="0" w:space="0" w:color="auto"/>
            <w:right w:val="none" w:sz="0" w:space="0" w:color="auto"/>
          </w:divBdr>
          <w:divsChild>
            <w:div w:id="43453146">
              <w:marLeft w:val="0"/>
              <w:marRight w:val="0"/>
              <w:marTop w:val="0"/>
              <w:marBottom w:val="0"/>
              <w:divBdr>
                <w:top w:val="none" w:sz="0" w:space="0" w:color="auto"/>
                <w:left w:val="none" w:sz="0" w:space="0" w:color="auto"/>
                <w:bottom w:val="none" w:sz="0" w:space="0" w:color="auto"/>
                <w:right w:val="none" w:sz="0" w:space="0" w:color="auto"/>
              </w:divBdr>
              <w:divsChild>
                <w:div w:id="2021810236">
                  <w:marLeft w:val="0"/>
                  <w:marRight w:val="0"/>
                  <w:marTop w:val="0"/>
                  <w:marBottom w:val="0"/>
                  <w:divBdr>
                    <w:top w:val="none" w:sz="0" w:space="0" w:color="auto"/>
                    <w:left w:val="none" w:sz="0" w:space="0" w:color="auto"/>
                    <w:bottom w:val="none" w:sz="0" w:space="0" w:color="auto"/>
                    <w:right w:val="none" w:sz="0" w:space="0" w:color="auto"/>
                  </w:divBdr>
                  <w:divsChild>
                    <w:div w:id="839737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3247135">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 w:id="2071346799">
      <w:bodyDiv w:val="1"/>
      <w:marLeft w:val="0"/>
      <w:marRight w:val="0"/>
      <w:marTop w:val="0"/>
      <w:marBottom w:val="0"/>
      <w:divBdr>
        <w:top w:val="none" w:sz="0" w:space="0" w:color="auto"/>
        <w:left w:val="none" w:sz="0" w:space="0" w:color="auto"/>
        <w:bottom w:val="none" w:sz="0" w:space="0" w:color="auto"/>
        <w:right w:val="none" w:sz="0" w:space="0" w:color="auto"/>
      </w:divBdr>
    </w:div>
    <w:div w:id="2100129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C2CF2-2FDC-47A1-952B-709290B30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5002</TotalTime>
  <Pages>10</Pages>
  <Words>2666</Words>
  <Characters>15199</Characters>
  <Application>Microsoft Office Word</Application>
  <DocSecurity>0</DocSecurity>
  <Lines>126</Lines>
  <Paragraphs>35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Junghoon Lee</cp:lastModifiedBy>
  <cp:revision>2140</cp:revision>
  <dcterms:created xsi:type="dcterms:W3CDTF">2022-04-27T05:22:00Z</dcterms:created>
  <dcterms:modified xsi:type="dcterms:W3CDTF">2023-04-07T08:54:00Z</dcterms:modified>
</cp:coreProperties>
</file>